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725F" w14:textId="77777777" w:rsidR="001F2A8A" w:rsidRPr="0026666E" w:rsidRDefault="001F2A8A" w:rsidP="00244C0E">
      <w:pPr>
        <w:pStyle w:val="Sinespaciado"/>
        <w:rPr>
          <w:rFonts w:cstheme="minorHAnsi"/>
        </w:rPr>
      </w:pPr>
    </w:p>
    <w:p w14:paraId="74480FA8" w14:textId="77777777" w:rsidR="001F2A8A" w:rsidRPr="0026666E" w:rsidRDefault="001F2A8A" w:rsidP="00244C0E">
      <w:pPr>
        <w:pStyle w:val="Sinespaciado"/>
        <w:rPr>
          <w:rFonts w:cstheme="minorHAnsi"/>
        </w:rPr>
      </w:pPr>
    </w:p>
    <w:p w14:paraId="5964903B" w14:textId="77777777" w:rsidR="00FB0933" w:rsidRPr="00FB0933" w:rsidRDefault="00FB0933" w:rsidP="00FB0933">
      <w:pPr>
        <w:pStyle w:val="Textoindependiente"/>
        <w:spacing w:before="194" w:line="292" w:lineRule="auto"/>
        <w:ind w:left="426"/>
        <w:jc w:val="both"/>
        <w:rPr>
          <w:rFonts w:cstheme="minorHAnsi"/>
          <w:b/>
          <w:bCs/>
          <w:spacing w:val="-2"/>
          <w:w w:val="75"/>
          <w:sz w:val="32"/>
          <w:szCs w:val="32"/>
          <w:lang w:val="es-CL"/>
        </w:rPr>
      </w:pPr>
      <w:r w:rsidRPr="00FB0933">
        <w:rPr>
          <w:rFonts w:cstheme="minorHAnsi"/>
          <w:b/>
          <w:bCs/>
          <w:spacing w:val="-2"/>
          <w:w w:val="75"/>
          <w:sz w:val="32"/>
          <w:szCs w:val="32"/>
          <w:lang w:val="en"/>
        </w:rPr>
        <w:t>HALF DAY TOUR ORONGO</w:t>
      </w:r>
    </w:p>
    <w:p w14:paraId="776A0653" w14:textId="77777777" w:rsidR="00A14C01" w:rsidRDefault="00A14C01" w:rsidP="0026666E">
      <w:pPr>
        <w:pStyle w:val="Textoindependiente"/>
        <w:spacing w:before="194" w:line="292" w:lineRule="auto"/>
        <w:ind w:left="426"/>
        <w:jc w:val="both"/>
        <w:rPr>
          <w:rFonts w:asciiTheme="minorHAnsi" w:hAnsiTheme="minorHAnsi" w:cstheme="minorHAnsi"/>
          <w:b/>
          <w:bCs/>
          <w:spacing w:val="-2"/>
          <w:w w:val="75"/>
          <w:sz w:val="22"/>
          <w:szCs w:val="22"/>
        </w:rPr>
      </w:pPr>
    </w:p>
    <w:p w14:paraId="3B1DEC65" w14:textId="786FB846" w:rsidR="00A14C01" w:rsidRPr="0026666E" w:rsidRDefault="009643AD" w:rsidP="0026666E">
      <w:pPr>
        <w:pStyle w:val="Textoindependiente"/>
        <w:spacing w:before="194" w:line="292" w:lineRule="auto"/>
        <w:ind w:left="426"/>
        <w:jc w:val="both"/>
        <w:rPr>
          <w:rFonts w:asciiTheme="minorHAnsi" w:hAnsiTheme="minorHAnsi" w:cstheme="minorHAnsi"/>
          <w:b/>
          <w:bCs/>
          <w:spacing w:val="-2"/>
          <w:w w:val="75"/>
          <w:sz w:val="22"/>
          <w:szCs w:val="22"/>
        </w:rPr>
      </w:pPr>
      <w:r>
        <w:rPr>
          <w:noProof/>
        </w:rPr>
        <w:drawing>
          <wp:inline distT="0" distB="0" distL="0" distR="0" wp14:anchorId="6E1729CE" wp14:editId="4846B47A">
            <wp:extent cx="2174663" cy="1565453"/>
            <wp:effectExtent l="0" t="0" r="0" b="0"/>
            <wp:docPr id="634843578" name="Imagen 4" descr="Una montaña con vista al m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43578" name="Imagen 4" descr="Una montaña con vista al mar&#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992" cy="1577208"/>
                    </a:xfrm>
                    <a:prstGeom prst="rect">
                      <a:avLst/>
                    </a:prstGeom>
                    <a:noFill/>
                    <a:ln>
                      <a:noFill/>
                    </a:ln>
                  </pic:spPr>
                </pic:pic>
              </a:graphicData>
            </a:graphic>
          </wp:inline>
        </w:drawing>
      </w:r>
      <w:r>
        <w:rPr>
          <w:rFonts w:asciiTheme="minorHAnsi" w:hAnsiTheme="minorHAnsi" w:cstheme="minorHAnsi"/>
          <w:b/>
          <w:bCs/>
          <w:spacing w:val="-2"/>
          <w:w w:val="75"/>
          <w:sz w:val="22"/>
          <w:szCs w:val="22"/>
        </w:rPr>
        <w:t xml:space="preserve">  </w:t>
      </w:r>
      <w:r w:rsidR="00A14C01">
        <w:rPr>
          <w:noProof/>
        </w:rPr>
        <w:drawing>
          <wp:inline distT="0" distB="0" distL="0" distR="0" wp14:anchorId="192FF441" wp14:editId="704129DC">
            <wp:extent cx="2381097" cy="1587398"/>
            <wp:effectExtent l="0" t="0" r="635" b="0"/>
            <wp:docPr id="176432996" name="Imagen 5" descr="Un atardecer en una montañ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2996" name="Imagen 5" descr="Un atardecer en una montañ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1418" cy="1600946"/>
                    </a:xfrm>
                    <a:prstGeom prst="rect">
                      <a:avLst/>
                    </a:prstGeom>
                    <a:noFill/>
                    <a:ln>
                      <a:noFill/>
                    </a:ln>
                  </pic:spPr>
                </pic:pic>
              </a:graphicData>
            </a:graphic>
          </wp:inline>
        </w:drawing>
      </w:r>
      <w:r>
        <w:rPr>
          <w:rFonts w:asciiTheme="minorHAnsi" w:hAnsiTheme="minorHAnsi" w:cstheme="minorHAnsi"/>
          <w:b/>
          <w:bCs/>
          <w:spacing w:val="-2"/>
          <w:w w:val="75"/>
          <w:sz w:val="22"/>
          <w:szCs w:val="22"/>
        </w:rPr>
        <w:t xml:space="preserve"> </w:t>
      </w:r>
      <w:r>
        <w:rPr>
          <w:noProof/>
        </w:rPr>
        <w:drawing>
          <wp:inline distT="0" distB="0" distL="0" distR="0" wp14:anchorId="78DE97FA" wp14:editId="61E0E434">
            <wp:extent cx="2392070" cy="1590458"/>
            <wp:effectExtent l="0" t="0" r="8255" b="0"/>
            <wp:docPr id="893927709" name="Imagen 3" descr="Vista de una montañ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27709" name="Imagen 3" descr="Vista de una montañ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797" cy="1600915"/>
                    </a:xfrm>
                    <a:prstGeom prst="rect">
                      <a:avLst/>
                    </a:prstGeom>
                    <a:noFill/>
                    <a:ln>
                      <a:noFill/>
                    </a:ln>
                  </pic:spPr>
                </pic:pic>
              </a:graphicData>
            </a:graphic>
          </wp:inline>
        </w:drawing>
      </w:r>
      <w:r>
        <w:rPr>
          <w:rFonts w:asciiTheme="minorHAnsi" w:hAnsiTheme="minorHAnsi" w:cstheme="minorHAnsi"/>
          <w:b/>
          <w:bCs/>
          <w:spacing w:val="-2"/>
          <w:w w:val="75"/>
          <w:sz w:val="22"/>
          <w:szCs w:val="22"/>
        </w:rPr>
        <w:t xml:space="preserve"> </w:t>
      </w:r>
    </w:p>
    <w:p w14:paraId="22DA096A" w14:textId="77777777" w:rsidR="0026666E" w:rsidRPr="0026666E" w:rsidRDefault="0026666E" w:rsidP="0026666E">
      <w:pPr>
        <w:pStyle w:val="Textoindependiente"/>
        <w:spacing w:before="194" w:line="292" w:lineRule="auto"/>
        <w:ind w:left="426"/>
        <w:jc w:val="both"/>
        <w:rPr>
          <w:rFonts w:asciiTheme="minorHAnsi" w:hAnsiTheme="minorHAnsi" w:cstheme="minorHAnsi"/>
          <w:b/>
          <w:bCs/>
          <w:spacing w:val="-2"/>
          <w:w w:val="75"/>
          <w:sz w:val="22"/>
          <w:szCs w:val="22"/>
        </w:rPr>
      </w:pPr>
    </w:p>
    <w:p w14:paraId="06394B5A" w14:textId="77777777" w:rsidR="00940647" w:rsidRPr="00940647" w:rsidRDefault="00940647" w:rsidP="00940647">
      <w:pPr>
        <w:spacing w:after="0"/>
        <w:ind w:left="425"/>
        <w:jc w:val="both"/>
        <w:rPr>
          <w:rFonts w:eastAsia="Trebuchet MS" w:cstheme="minorHAnsi"/>
          <w:w w:val="75"/>
          <w:lang w:val="en" w:eastAsia="en-US"/>
        </w:rPr>
      </w:pPr>
      <w:r w:rsidRPr="00940647">
        <w:rPr>
          <w:rFonts w:eastAsia="Trebuchet MS" w:cstheme="minorHAnsi"/>
          <w:w w:val="75"/>
          <w:lang w:val="en" w:eastAsia="en-US"/>
        </w:rPr>
        <w:t xml:space="preserve">This tour delights both for its history and for the magnificent views offered by one of the most beautiful and deep volcanoes in all of RAPA NUI. The tour begins at the VINAPU archaeological site, whose stone constructions demonstrate the natives' techniques for working volcanic rock. In addition, there are several remains of destroyed moais, which were demolished in the 18th century during internal wars between clans. The journey continues in the ceremonial village of ORONGO, where the </w:t>
      </w:r>
      <w:proofErr w:type="spellStart"/>
      <w:r w:rsidRPr="00940647">
        <w:rPr>
          <w:rFonts w:eastAsia="Trebuchet MS" w:cstheme="minorHAnsi"/>
          <w:w w:val="75"/>
          <w:lang w:val="en" w:eastAsia="en-US"/>
        </w:rPr>
        <w:t>Tangata</w:t>
      </w:r>
      <w:proofErr w:type="spellEnd"/>
      <w:r w:rsidRPr="00940647">
        <w:rPr>
          <w:rFonts w:eastAsia="Trebuchet MS" w:cstheme="minorHAnsi"/>
          <w:w w:val="75"/>
          <w:lang w:val="en" w:eastAsia="en-US"/>
        </w:rPr>
        <w:t xml:space="preserve"> Manu competition was held, which in the local language means “Bird Man”, which determined which clan would </w:t>
      </w:r>
      <w:proofErr w:type="gramStart"/>
      <w:r w:rsidRPr="00940647">
        <w:rPr>
          <w:rFonts w:eastAsia="Trebuchet MS" w:cstheme="minorHAnsi"/>
          <w:w w:val="75"/>
          <w:lang w:val="en" w:eastAsia="en-US"/>
        </w:rPr>
        <w:t>be in charge of</w:t>
      </w:r>
      <w:proofErr w:type="gramEnd"/>
      <w:r w:rsidRPr="00940647">
        <w:rPr>
          <w:rFonts w:eastAsia="Trebuchet MS" w:cstheme="minorHAnsi"/>
          <w:w w:val="75"/>
          <w:lang w:val="en" w:eastAsia="en-US"/>
        </w:rPr>
        <w:t xml:space="preserve"> the island for a year. The route culminates at the RANO KAU Volcano viewpoint, which hides a true nature sanctuary in its surprising crater.</w:t>
      </w:r>
    </w:p>
    <w:p w14:paraId="5F0C7E4E" w14:textId="77777777" w:rsidR="00940647" w:rsidRPr="00940647" w:rsidRDefault="00940647" w:rsidP="00940647">
      <w:pPr>
        <w:spacing w:after="0"/>
        <w:ind w:left="425"/>
        <w:jc w:val="both"/>
        <w:rPr>
          <w:rFonts w:eastAsia="Trebuchet MS" w:cstheme="minorHAnsi"/>
          <w:w w:val="75"/>
          <w:lang w:eastAsia="en-US"/>
        </w:rPr>
      </w:pPr>
      <w:r w:rsidRPr="00940647">
        <w:rPr>
          <w:rFonts w:eastAsia="Trebuchet MS" w:cstheme="minorHAnsi"/>
          <w:w w:val="75"/>
          <w:lang w:val="en" w:eastAsia="en-US"/>
        </w:rPr>
        <w:t xml:space="preserve">***The tour does not include a visit to the Ana Kai </w:t>
      </w:r>
      <w:proofErr w:type="spellStart"/>
      <w:r w:rsidRPr="00940647">
        <w:rPr>
          <w:rFonts w:eastAsia="Trebuchet MS" w:cstheme="minorHAnsi"/>
          <w:w w:val="75"/>
          <w:lang w:val="en" w:eastAsia="en-US"/>
        </w:rPr>
        <w:t>Tangata</w:t>
      </w:r>
      <w:proofErr w:type="spellEnd"/>
      <w:r w:rsidRPr="00940647">
        <w:rPr>
          <w:rFonts w:eastAsia="Trebuchet MS" w:cstheme="minorHAnsi"/>
          <w:w w:val="75"/>
          <w:lang w:val="en" w:eastAsia="en-US"/>
        </w:rPr>
        <w:t xml:space="preserve"> cave due to the danger of possible landslides.</w:t>
      </w:r>
    </w:p>
    <w:p w14:paraId="0D031DAD" w14:textId="77777777" w:rsidR="0026666E" w:rsidRDefault="0026666E" w:rsidP="0026666E">
      <w:pPr>
        <w:spacing w:after="0"/>
        <w:ind w:left="425"/>
        <w:jc w:val="both"/>
        <w:rPr>
          <w:rFonts w:cstheme="minorHAnsi"/>
          <w:w w:val="70"/>
        </w:rPr>
      </w:pPr>
    </w:p>
    <w:p w14:paraId="3CE669FF" w14:textId="77777777" w:rsidR="00940647" w:rsidRPr="0026666E" w:rsidRDefault="00940647" w:rsidP="0026666E">
      <w:pPr>
        <w:spacing w:after="0"/>
        <w:ind w:left="425"/>
        <w:jc w:val="both"/>
        <w:rPr>
          <w:rFonts w:cstheme="minorHAnsi"/>
          <w:w w:val="70"/>
        </w:rPr>
      </w:pPr>
    </w:p>
    <w:p w14:paraId="4648F2FB" w14:textId="77777777" w:rsidR="00FB0933" w:rsidRPr="00FB0933" w:rsidRDefault="00FB0933" w:rsidP="00FB0933">
      <w:pPr>
        <w:spacing w:after="0"/>
        <w:ind w:left="425"/>
        <w:jc w:val="both"/>
        <w:rPr>
          <w:rFonts w:cstheme="minorHAnsi"/>
          <w:b/>
          <w:bCs/>
          <w:w w:val="70"/>
          <w:sz w:val="24"/>
          <w:szCs w:val="24"/>
          <w:lang w:val="en"/>
        </w:rPr>
      </w:pPr>
      <w:r w:rsidRPr="00FB0933">
        <w:rPr>
          <w:rFonts w:cstheme="minorHAnsi"/>
          <w:b/>
          <w:bCs/>
          <w:w w:val="70"/>
          <w:sz w:val="24"/>
          <w:szCs w:val="24"/>
          <w:lang w:val="en"/>
        </w:rPr>
        <w:t>TIME: 09.00 HRS</w:t>
      </w:r>
    </w:p>
    <w:p w14:paraId="779E691D" w14:textId="77777777" w:rsidR="00FB0933" w:rsidRPr="00FB0933" w:rsidRDefault="00FB0933" w:rsidP="00FB0933">
      <w:pPr>
        <w:spacing w:after="0"/>
        <w:ind w:left="425"/>
        <w:jc w:val="both"/>
        <w:rPr>
          <w:rFonts w:cstheme="minorHAnsi"/>
          <w:b/>
          <w:bCs/>
          <w:w w:val="70"/>
          <w:sz w:val="24"/>
          <w:szCs w:val="24"/>
          <w:lang w:val="en"/>
        </w:rPr>
      </w:pPr>
    </w:p>
    <w:p w14:paraId="133366E3" w14:textId="77777777" w:rsidR="00FB0933" w:rsidRPr="00FB0933" w:rsidRDefault="00FB0933" w:rsidP="00FB0933">
      <w:pPr>
        <w:spacing w:after="0"/>
        <w:ind w:left="425"/>
        <w:jc w:val="both"/>
        <w:rPr>
          <w:rFonts w:cstheme="minorHAnsi"/>
          <w:b/>
          <w:bCs/>
          <w:w w:val="70"/>
          <w:sz w:val="24"/>
          <w:szCs w:val="24"/>
          <w:lang w:val="en"/>
        </w:rPr>
      </w:pPr>
      <w:r w:rsidRPr="00FB0933">
        <w:rPr>
          <w:rFonts w:cstheme="minorHAnsi"/>
          <w:b/>
          <w:bCs/>
          <w:w w:val="70"/>
          <w:sz w:val="24"/>
          <w:szCs w:val="24"/>
          <w:lang w:val="en"/>
        </w:rPr>
        <w:t>DURATION: 3 HOURS</w:t>
      </w:r>
    </w:p>
    <w:p w14:paraId="35FED4ED" w14:textId="77777777" w:rsidR="00FB0933" w:rsidRPr="00FB0933" w:rsidRDefault="00FB0933" w:rsidP="00FB0933">
      <w:pPr>
        <w:spacing w:after="0"/>
        <w:ind w:left="425"/>
        <w:jc w:val="both"/>
        <w:rPr>
          <w:rFonts w:cstheme="minorHAnsi"/>
          <w:b/>
          <w:bCs/>
          <w:w w:val="70"/>
          <w:sz w:val="24"/>
          <w:szCs w:val="24"/>
          <w:lang w:val="en"/>
        </w:rPr>
      </w:pPr>
    </w:p>
    <w:p w14:paraId="0C3B665C" w14:textId="77777777" w:rsidR="00FB0933" w:rsidRPr="00FB0933" w:rsidRDefault="00FB0933" w:rsidP="00FB0933">
      <w:pPr>
        <w:spacing w:after="0"/>
        <w:ind w:left="425"/>
        <w:jc w:val="both"/>
        <w:rPr>
          <w:rFonts w:cstheme="minorHAnsi"/>
          <w:b/>
          <w:bCs/>
          <w:w w:val="70"/>
          <w:sz w:val="24"/>
          <w:szCs w:val="24"/>
          <w:lang w:val="en"/>
        </w:rPr>
      </w:pPr>
      <w:r w:rsidRPr="00FB0933">
        <w:rPr>
          <w:rFonts w:cstheme="minorHAnsi"/>
          <w:b/>
          <w:bCs/>
          <w:w w:val="70"/>
          <w:sz w:val="24"/>
          <w:szCs w:val="24"/>
          <w:lang w:val="en"/>
        </w:rPr>
        <w:t xml:space="preserve">INCLUDES: GUIDE </w:t>
      </w:r>
    </w:p>
    <w:p w14:paraId="5DD29E3A" w14:textId="77777777" w:rsidR="00FB0933" w:rsidRPr="00FB0933" w:rsidRDefault="00FB0933" w:rsidP="00FB0933">
      <w:pPr>
        <w:spacing w:after="0"/>
        <w:ind w:left="425"/>
        <w:jc w:val="both"/>
        <w:rPr>
          <w:rFonts w:cstheme="minorHAnsi"/>
          <w:b/>
          <w:bCs/>
          <w:w w:val="70"/>
          <w:sz w:val="24"/>
          <w:szCs w:val="24"/>
          <w:lang w:val="en"/>
        </w:rPr>
      </w:pPr>
    </w:p>
    <w:p w14:paraId="740D09DC" w14:textId="77777777" w:rsidR="00FB0933" w:rsidRPr="00FB0933" w:rsidRDefault="00FB0933" w:rsidP="00FB0933">
      <w:pPr>
        <w:spacing w:after="0"/>
        <w:ind w:left="425"/>
        <w:jc w:val="both"/>
        <w:rPr>
          <w:rFonts w:cstheme="minorHAnsi"/>
          <w:b/>
          <w:bCs/>
          <w:w w:val="70"/>
          <w:sz w:val="24"/>
          <w:szCs w:val="24"/>
        </w:rPr>
      </w:pPr>
      <w:r w:rsidRPr="00FB0933">
        <w:rPr>
          <w:rFonts w:cstheme="minorHAnsi"/>
          <w:b/>
          <w:bCs/>
          <w:w w:val="70"/>
          <w:sz w:val="24"/>
          <w:szCs w:val="24"/>
          <w:lang w:val="en"/>
        </w:rPr>
        <w:t>RESTRICTIONS: NONE</w:t>
      </w:r>
    </w:p>
    <w:p w14:paraId="7299EC3C" w14:textId="77777777" w:rsidR="0026666E" w:rsidRPr="0026666E" w:rsidRDefault="0026666E" w:rsidP="0026666E">
      <w:pPr>
        <w:spacing w:after="0"/>
        <w:ind w:left="425"/>
        <w:jc w:val="both"/>
        <w:rPr>
          <w:rFonts w:cstheme="minorHAnsi"/>
          <w:w w:val="70"/>
        </w:rPr>
      </w:pPr>
    </w:p>
    <w:p w14:paraId="1608BCB3" w14:textId="77777777" w:rsidR="0026666E" w:rsidRPr="0026666E" w:rsidRDefault="0026666E" w:rsidP="0026666E">
      <w:pPr>
        <w:ind w:left="426"/>
        <w:jc w:val="both"/>
        <w:rPr>
          <w:rFonts w:cstheme="minorHAnsi"/>
          <w:w w:val="70"/>
        </w:rPr>
      </w:pPr>
    </w:p>
    <w:p w14:paraId="683BDF17" w14:textId="77777777" w:rsidR="0026666E" w:rsidRPr="0026666E" w:rsidRDefault="0026666E" w:rsidP="0026666E">
      <w:pPr>
        <w:ind w:left="426"/>
        <w:jc w:val="both"/>
        <w:rPr>
          <w:rFonts w:cstheme="minorHAnsi"/>
          <w:w w:val="70"/>
        </w:rPr>
      </w:pPr>
    </w:p>
    <w:p w14:paraId="5BEA5ACF" w14:textId="77777777" w:rsidR="0026666E" w:rsidRPr="0026666E" w:rsidRDefault="0026666E" w:rsidP="0026666E">
      <w:pPr>
        <w:ind w:left="426"/>
        <w:jc w:val="both"/>
        <w:rPr>
          <w:rFonts w:cstheme="minorHAnsi"/>
        </w:rPr>
      </w:pPr>
    </w:p>
    <w:p w14:paraId="48AA8ECA" w14:textId="77777777" w:rsidR="0026666E" w:rsidRPr="0026666E" w:rsidRDefault="0026666E" w:rsidP="0026666E">
      <w:pPr>
        <w:ind w:left="426"/>
        <w:jc w:val="both"/>
        <w:rPr>
          <w:rFonts w:cstheme="minorHAnsi"/>
        </w:rPr>
      </w:pPr>
    </w:p>
    <w:p w14:paraId="5234C22F" w14:textId="77777777" w:rsidR="0026666E" w:rsidRPr="0026666E" w:rsidRDefault="0026666E" w:rsidP="0026666E">
      <w:pPr>
        <w:ind w:left="426"/>
        <w:jc w:val="both"/>
        <w:rPr>
          <w:rFonts w:cstheme="minorHAnsi"/>
        </w:rPr>
      </w:pPr>
    </w:p>
    <w:p w14:paraId="4D0A6701" w14:textId="77777777" w:rsidR="0026666E" w:rsidRPr="0026666E" w:rsidRDefault="0026666E" w:rsidP="0026666E">
      <w:pPr>
        <w:ind w:left="426"/>
        <w:jc w:val="both"/>
        <w:rPr>
          <w:rFonts w:cstheme="minorHAnsi"/>
        </w:rPr>
      </w:pPr>
    </w:p>
    <w:p w14:paraId="0FD8588C" w14:textId="77777777" w:rsidR="007F1059" w:rsidRPr="007F1059" w:rsidRDefault="007F1059" w:rsidP="007F1059">
      <w:pPr>
        <w:pStyle w:val="Textoindependiente"/>
        <w:spacing w:before="2" w:line="288" w:lineRule="auto"/>
        <w:ind w:left="426"/>
        <w:jc w:val="both"/>
        <w:rPr>
          <w:rFonts w:cstheme="minorHAnsi"/>
          <w:b/>
          <w:bCs/>
          <w:w w:val="75"/>
          <w:sz w:val="32"/>
          <w:szCs w:val="32"/>
          <w:lang w:val="es-CL"/>
        </w:rPr>
      </w:pPr>
      <w:r w:rsidRPr="007F1059">
        <w:rPr>
          <w:rFonts w:cstheme="minorHAnsi"/>
          <w:b/>
          <w:bCs/>
          <w:w w:val="75"/>
          <w:sz w:val="32"/>
          <w:szCs w:val="32"/>
          <w:lang w:val="en"/>
        </w:rPr>
        <w:t>ANAKENA FULL DAY TOUR</w:t>
      </w:r>
    </w:p>
    <w:p w14:paraId="68125DE2" w14:textId="77777777" w:rsidR="00E133AB" w:rsidRDefault="00E133AB" w:rsidP="0026666E">
      <w:pPr>
        <w:pStyle w:val="Textoindependiente"/>
        <w:spacing w:before="2" w:line="288" w:lineRule="auto"/>
        <w:ind w:left="426"/>
        <w:jc w:val="both"/>
        <w:rPr>
          <w:rFonts w:asciiTheme="minorHAnsi" w:hAnsiTheme="minorHAnsi" w:cstheme="minorHAnsi"/>
          <w:b/>
          <w:bCs/>
          <w:w w:val="75"/>
          <w:sz w:val="22"/>
          <w:szCs w:val="22"/>
        </w:rPr>
      </w:pPr>
    </w:p>
    <w:p w14:paraId="1849AB75" w14:textId="77777777" w:rsidR="00E133AB" w:rsidRDefault="00E133AB" w:rsidP="0026666E">
      <w:pPr>
        <w:pStyle w:val="Textoindependiente"/>
        <w:spacing w:before="2" w:line="288" w:lineRule="auto"/>
        <w:ind w:left="426"/>
        <w:jc w:val="both"/>
        <w:rPr>
          <w:rFonts w:asciiTheme="minorHAnsi" w:hAnsiTheme="minorHAnsi" w:cstheme="minorHAnsi"/>
          <w:b/>
          <w:bCs/>
          <w:w w:val="75"/>
          <w:sz w:val="22"/>
          <w:szCs w:val="22"/>
        </w:rPr>
      </w:pPr>
    </w:p>
    <w:p w14:paraId="000B3290" w14:textId="3712AD05" w:rsidR="00E133AB" w:rsidRPr="0026666E" w:rsidRDefault="00E133AB" w:rsidP="0026666E">
      <w:pPr>
        <w:pStyle w:val="Textoindependiente"/>
        <w:spacing w:before="2" w:line="288" w:lineRule="auto"/>
        <w:ind w:left="426"/>
        <w:jc w:val="both"/>
        <w:rPr>
          <w:rFonts w:asciiTheme="minorHAnsi" w:hAnsiTheme="minorHAnsi" w:cstheme="minorHAnsi"/>
          <w:b/>
          <w:bCs/>
          <w:w w:val="75"/>
          <w:sz w:val="22"/>
          <w:szCs w:val="22"/>
        </w:rPr>
      </w:pPr>
      <w:r>
        <w:rPr>
          <w:noProof/>
        </w:rPr>
        <w:drawing>
          <wp:inline distT="0" distB="0" distL="0" distR="0" wp14:anchorId="4A69B64B" wp14:editId="0FF15DE5">
            <wp:extent cx="2194560" cy="1787525"/>
            <wp:effectExtent l="0" t="0" r="0" b="3175"/>
            <wp:docPr id="393353550" name="Imagen 4" descr="Isla en medio de la play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53550" name="Imagen 4" descr="Isla en medio de la play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0980" cy="1817190"/>
                    </a:xfrm>
                    <a:prstGeom prst="rect">
                      <a:avLst/>
                    </a:prstGeom>
                    <a:noFill/>
                    <a:ln>
                      <a:noFill/>
                    </a:ln>
                  </pic:spPr>
                </pic:pic>
              </a:graphicData>
            </a:graphic>
          </wp:inline>
        </w:drawing>
      </w:r>
      <w:r w:rsidR="009643AD">
        <w:rPr>
          <w:noProof/>
        </w:rPr>
        <w:t xml:space="preserve"> </w:t>
      </w:r>
      <w:r w:rsidR="009643AD">
        <w:rPr>
          <w:rFonts w:asciiTheme="minorHAnsi" w:hAnsiTheme="minorHAnsi" w:cstheme="minorHAnsi"/>
          <w:b/>
          <w:bCs/>
          <w:w w:val="75"/>
          <w:sz w:val="22"/>
          <w:szCs w:val="22"/>
        </w:rPr>
        <w:t xml:space="preserve"> </w:t>
      </w:r>
      <w:r w:rsidR="009643AD">
        <w:rPr>
          <w:noProof/>
        </w:rPr>
        <w:drawing>
          <wp:inline distT="0" distB="0" distL="0" distR="0" wp14:anchorId="3FFAECF4" wp14:editId="2B261D5C">
            <wp:extent cx="2326005" cy="1799137"/>
            <wp:effectExtent l="0" t="0" r="0" b="0"/>
            <wp:docPr id="1464858904" name="Imagen 7" descr="Foto de stock gratuita sobre ahu nau nau, beach, blue, campo, césped, cielo  azul, complejo ceremonial tahai, easter island, estatuas, green, isla de  pascua, ocean, océano pacífico, polinesia chilena, polynesia, punto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to de stock gratuita sobre ahu nau nau, beach, blue, campo, césped, cielo  azul, complejo ceremonial tahai, easter island, estatuas, green, isla de  pascua, ocean, océano pacífico, polinesia chilena, polynesia, punto 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9622" cy="1825140"/>
                    </a:xfrm>
                    <a:prstGeom prst="rect">
                      <a:avLst/>
                    </a:prstGeom>
                    <a:noFill/>
                    <a:ln>
                      <a:noFill/>
                    </a:ln>
                  </pic:spPr>
                </pic:pic>
              </a:graphicData>
            </a:graphic>
          </wp:inline>
        </w:drawing>
      </w:r>
      <w:r w:rsidR="009643AD">
        <w:rPr>
          <w:rFonts w:asciiTheme="minorHAnsi" w:hAnsiTheme="minorHAnsi" w:cstheme="minorHAnsi"/>
          <w:b/>
          <w:bCs/>
          <w:w w:val="75"/>
          <w:sz w:val="22"/>
          <w:szCs w:val="22"/>
        </w:rPr>
        <w:t xml:space="preserve"> </w:t>
      </w:r>
      <w:r w:rsidR="009643AD">
        <w:rPr>
          <w:noProof/>
        </w:rPr>
        <w:drawing>
          <wp:inline distT="0" distB="0" distL="0" distR="0" wp14:anchorId="3C5D0C37" wp14:editId="7BA6054C">
            <wp:extent cx="2194230" cy="1788677"/>
            <wp:effectExtent l="0" t="0" r="0" b="2540"/>
            <wp:docPr id="1491118633" name="Imagen 5" descr="Una playa con palme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18633" name="Imagen 5" descr="Una playa con palmeras&#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3340" cy="1812407"/>
                    </a:xfrm>
                    <a:prstGeom prst="rect">
                      <a:avLst/>
                    </a:prstGeom>
                    <a:noFill/>
                    <a:ln>
                      <a:noFill/>
                    </a:ln>
                  </pic:spPr>
                </pic:pic>
              </a:graphicData>
            </a:graphic>
          </wp:inline>
        </w:drawing>
      </w:r>
    </w:p>
    <w:p w14:paraId="684C7B1D" w14:textId="77777777" w:rsidR="0026666E" w:rsidRPr="0026666E" w:rsidRDefault="0026666E" w:rsidP="0026666E">
      <w:pPr>
        <w:pStyle w:val="Textoindependiente"/>
        <w:spacing w:before="2" w:line="288" w:lineRule="auto"/>
        <w:ind w:left="426"/>
        <w:jc w:val="both"/>
        <w:rPr>
          <w:rFonts w:asciiTheme="minorHAnsi" w:hAnsiTheme="minorHAnsi" w:cstheme="minorHAnsi"/>
          <w:w w:val="75"/>
          <w:sz w:val="22"/>
          <w:szCs w:val="22"/>
        </w:rPr>
      </w:pPr>
    </w:p>
    <w:p w14:paraId="2D69C28E" w14:textId="77777777" w:rsidR="007F1059" w:rsidRPr="007F1059" w:rsidRDefault="007F1059" w:rsidP="007F1059">
      <w:pPr>
        <w:ind w:left="426"/>
        <w:jc w:val="both"/>
        <w:rPr>
          <w:rFonts w:eastAsia="Trebuchet MS" w:cstheme="minorHAnsi"/>
          <w:w w:val="75"/>
          <w:lang w:eastAsia="en-US"/>
        </w:rPr>
      </w:pPr>
      <w:r w:rsidRPr="007F1059">
        <w:rPr>
          <w:rFonts w:eastAsia="Trebuchet MS" w:cstheme="minorHAnsi"/>
          <w:w w:val="75"/>
          <w:lang w:val="en" w:eastAsia="en-US"/>
        </w:rPr>
        <w:t xml:space="preserve">This archaeological trip covers some of the most amazing places that are related to the mysterious moais of the island. The tour begins with AHU AKAHANGA, an area of ​​recumbent moais and legends that say that the first king of the island was buried here. Continue the adventure by visiting RANO RARAKU, the sacred place where most of these stone giants were </w:t>
      </w:r>
      <w:proofErr w:type="gramStart"/>
      <w:r w:rsidRPr="007F1059">
        <w:rPr>
          <w:rFonts w:eastAsia="Trebuchet MS" w:cstheme="minorHAnsi"/>
          <w:w w:val="75"/>
          <w:lang w:val="en" w:eastAsia="en-US"/>
        </w:rPr>
        <w:t>sculpted, and</w:t>
      </w:r>
      <w:proofErr w:type="gramEnd"/>
      <w:r w:rsidRPr="007F1059">
        <w:rPr>
          <w:rFonts w:eastAsia="Trebuchet MS" w:cstheme="minorHAnsi"/>
          <w:w w:val="75"/>
          <w:lang w:val="en" w:eastAsia="en-US"/>
        </w:rPr>
        <w:t xml:space="preserve"> learn about the enigmas hidden behind the transfer of these imposing masses to other parts of the island. The next destination is AHU TONGARIKI, which has 15 moais restored and erected in recent decades, which is also the perfect prelude to TE PITO KURA, a ceremonial center that houses the largest moai of all those built. Crown your tour by visiting HANGA RAU or TE ARIKI, better known as Anakena beach, with the best preserved moais on the entire island. Here you can also enjoy a moment of rest, contemplating and enjoying its beautiful beach with palm trees, white sand and turquoise water.</w:t>
      </w:r>
    </w:p>
    <w:p w14:paraId="2167C618" w14:textId="77777777" w:rsidR="0026666E" w:rsidRPr="0026666E" w:rsidRDefault="0026666E" w:rsidP="0026666E">
      <w:pPr>
        <w:ind w:left="426"/>
        <w:jc w:val="both"/>
        <w:rPr>
          <w:rFonts w:cstheme="minorHAnsi"/>
          <w:b/>
          <w:bCs/>
          <w:w w:val="70"/>
        </w:rPr>
      </w:pPr>
    </w:p>
    <w:p w14:paraId="25275C83" w14:textId="77777777" w:rsidR="0026666E" w:rsidRPr="0026666E" w:rsidRDefault="0026666E" w:rsidP="0026666E">
      <w:pPr>
        <w:ind w:left="426"/>
        <w:jc w:val="both"/>
        <w:rPr>
          <w:rFonts w:cstheme="minorHAnsi"/>
          <w:b/>
          <w:bCs/>
          <w:w w:val="70"/>
        </w:rPr>
      </w:pPr>
    </w:p>
    <w:p w14:paraId="046A9B75" w14:textId="77777777" w:rsidR="00681001" w:rsidRPr="00681001" w:rsidRDefault="00681001" w:rsidP="00681001">
      <w:pPr>
        <w:ind w:left="426"/>
        <w:jc w:val="both"/>
        <w:rPr>
          <w:rFonts w:cstheme="minorHAnsi"/>
          <w:b/>
          <w:bCs/>
          <w:w w:val="70"/>
          <w:sz w:val="28"/>
          <w:szCs w:val="28"/>
          <w:lang w:val="en"/>
        </w:rPr>
      </w:pPr>
      <w:r w:rsidRPr="00681001">
        <w:rPr>
          <w:rFonts w:cstheme="minorHAnsi"/>
          <w:b/>
          <w:bCs/>
          <w:w w:val="70"/>
          <w:sz w:val="28"/>
          <w:szCs w:val="28"/>
          <w:lang w:val="en"/>
        </w:rPr>
        <w:t>TIME: 09.00 HRS</w:t>
      </w:r>
    </w:p>
    <w:p w14:paraId="40BCABC1" w14:textId="77777777" w:rsidR="00681001" w:rsidRPr="00681001" w:rsidRDefault="00681001" w:rsidP="00681001">
      <w:pPr>
        <w:ind w:left="426"/>
        <w:jc w:val="both"/>
        <w:rPr>
          <w:rFonts w:cstheme="minorHAnsi"/>
          <w:b/>
          <w:bCs/>
          <w:w w:val="70"/>
          <w:sz w:val="28"/>
          <w:szCs w:val="28"/>
          <w:lang w:val="en"/>
        </w:rPr>
      </w:pPr>
      <w:r w:rsidRPr="00681001">
        <w:rPr>
          <w:rFonts w:cstheme="minorHAnsi"/>
          <w:b/>
          <w:bCs/>
          <w:w w:val="70"/>
          <w:sz w:val="28"/>
          <w:szCs w:val="28"/>
          <w:lang w:val="en"/>
        </w:rPr>
        <w:t>DURATION: 6 HOURS</w:t>
      </w:r>
    </w:p>
    <w:p w14:paraId="61E5E053" w14:textId="77777777" w:rsidR="00681001" w:rsidRPr="00681001" w:rsidRDefault="00681001" w:rsidP="00681001">
      <w:pPr>
        <w:ind w:left="426"/>
        <w:jc w:val="both"/>
        <w:rPr>
          <w:rFonts w:cstheme="minorHAnsi"/>
          <w:b/>
          <w:bCs/>
          <w:w w:val="70"/>
          <w:sz w:val="28"/>
          <w:szCs w:val="28"/>
          <w:lang w:val="en"/>
        </w:rPr>
      </w:pPr>
      <w:r w:rsidRPr="00681001">
        <w:rPr>
          <w:rFonts w:cstheme="minorHAnsi"/>
          <w:b/>
          <w:bCs/>
          <w:w w:val="70"/>
          <w:sz w:val="28"/>
          <w:szCs w:val="28"/>
          <w:lang w:val="en"/>
        </w:rPr>
        <w:t>INCLUDES: GUIDE</w:t>
      </w:r>
    </w:p>
    <w:p w14:paraId="6C4296D5" w14:textId="77777777" w:rsidR="00681001" w:rsidRPr="00681001" w:rsidRDefault="00681001" w:rsidP="00681001">
      <w:pPr>
        <w:ind w:left="426"/>
        <w:jc w:val="both"/>
        <w:rPr>
          <w:rFonts w:cstheme="minorHAnsi"/>
          <w:b/>
          <w:bCs/>
          <w:w w:val="70"/>
          <w:sz w:val="28"/>
          <w:szCs w:val="28"/>
        </w:rPr>
      </w:pPr>
      <w:r w:rsidRPr="00681001">
        <w:rPr>
          <w:rFonts w:cstheme="minorHAnsi"/>
          <w:b/>
          <w:bCs/>
          <w:w w:val="70"/>
          <w:sz w:val="28"/>
          <w:szCs w:val="28"/>
          <w:lang w:val="en"/>
        </w:rPr>
        <w:t>RESTRICTIONS: NONE</w:t>
      </w:r>
    </w:p>
    <w:p w14:paraId="0DA778CA" w14:textId="77777777" w:rsidR="0026666E" w:rsidRDefault="0026666E" w:rsidP="0026666E">
      <w:pPr>
        <w:ind w:left="426"/>
        <w:jc w:val="both"/>
        <w:rPr>
          <w:rFonts w:cstheme="minorHAnsi"/>
          <w:b/>
          <w:bCs/>
          <w:spacing w:val="-2"/>
          <w:w w:val="70"/>
        </w:rPr>
      </w:pPr>
    </w:p>
    <w:p w14:paraId="5E5B4D80" w14:textId="77777777" w:rsidR="00681001" w:rsidRDefault="00681001" w:rsidP="0026666E">
      <w:pPr>
        <w:ind w:left="426"/>
        <w:jc w:val="both"/>
        <w:rPr>
          <w:rFonts w:cstheme="minorHAnsi"/>
          <w:b/>
          <w:bCs/>
          <w:spacing w:val="-2"/>
          <w:w w:val="70"/>
        </w:rPr>
      </w:pPr>
    </w:p>
    <w:p w14:paraId="28163109" w14:textId="77777777" w:rsidR="00681001" w:rsidRDefault="00681001" w:rsidP="0026666E">
      <w:pPr>
        <w:ind w:left="426"/>
        <w:jc w:val="both"/>
        <w:rPr>
          <w:rFonts w:cstheme="minorHAnsi"/>
          <w:b/>
          <w:bCs/>
          <w:spacing w:val="-2"/>
          <w:w w:val="70"/>
        </w:rPr>
      </w:pPr>
    </w:p>
    <w:p w14:paraId="75428565" w14:textId="77777777" w:rsidR="00681001" w:rsidRDefault="00681001" w:rsidP="0026666E">
      <w:pPr>
        <w:ind w:left="426"/>
        <w:jc w:val="both"/>
        <w:rPr>
          <w:rFonts w:cstheme="minorHAnsi"/>
          <w:b/>
          <w:bCs/>
          <w:spacing w:val="-2"/>
          <w:w w:val="70"/>
        </w:rPr>
      </w:pPr>
    </w:p>
    <w:p w14:paraId="05BD1989" w14:textId="77777777" w:rsidR="00681001" w:rsidRDefault="00681001" w:rsidP="0026666E">
      <w:pPr>
        <w:ind w:left="426"/>
        <w:jc w:val="both"/>
        <w:rPr>
          <w:rFonts w:cstheme="minorHAnsi"/>
          <w:b/>
          <w:bCs/>
          <w:spacing w:val="-2"/>
          <w:w w:val="70"/>
        </w:rPr>
      </w:pPr>
    </w:p>
    <w:p w14:paraId="27208659" w14:textId="77777777" w:rsidR="00681001" w:rsidRPr="0026666E" w:rsidRDefault="00681001" w:rsidP="0026666E">
      <w:pPr>
        <w:ind w:left="426"/>
        <w:jc w:val="both"/>
        <w:rPr>
          <w:rFonts w:cstheme="minorHAnsi"/>
          <w:b/>
          <w:bCs/>
          <w:spacing w:val="-2"/>
          <w:w w:val="70"/>
        </w:rPr>
      </w:pPr>
    </w:p>
    <w:p w14:paraId="6CD18431" w14:textId="77777777" w:rsidR="0026666E" w:rsidRPr="0026666E" w:rsidRDefault="0026666E" w:rsidP="0026666E">
      <w:pPr>
        <w:ind w:left="426"/>
        <w:jc w:val="both"/>
        <w:rPr>
          <w:rFonts w:cstheme="minorHAnsi"/>
          <w:b/>
          <w:bCs/>
          <w:spacing w:val="-2"/>
          <w:w w:val="70"/>
        </w:rPr>
      </w:pPr>
    </w:p>
    <w:p w14:paraId="4A488A85" w14:textId="77777777" w:rsidR="00681001" w:rsidRPr="00681001" w:rsidRDefault="00681001" w:rsidP="00681001">
      <w:pPr>
        <w:pStyle w:val="Textoindependiente"/>
        <w:spacing w:before="194" w:line="292" w:lineRule="auto"/>
        <w:ind w:left="426"/>
        <w:jc w:val="both"/>
        <w:rPr>
          <w:rFonts w:cstheme="minorHAnsi"/>
          <w:b/>
          <w:bCs/>
          <w:spacing w:val="-2"/>
          <w:w w:val="75"/>
          <w:sz w:val="32"/>
          <w:szCs w:val="32"/>
          <w:lang w:val="es-CL"/>
        </w:rPr>
      </w:pPr>
      <w:r w:rsidRPr="00681001">
        <w:rPr>
          <w:rFonts w:cstheme="minorHAnsi"/>
          <w:b/>
          <w:bCs/>
          <w:spacing w:val="-2"/>
          <w:w w:val="75"/>
          <w:sz w:val="32"/>
          <w:szCs w:val="32"/>
          <w:lang w:val="en"/>
        </w:rPr>
        <w:t>HALF DAY TOUR AKIVI</w:t>
      </w:r>
    </w:p>
    <w:p w14:paraId="35561847" w14:textId="35EA5AA2" w:rsidR="00E133AB" w:rsidRPr="0026666E" w:rsidRDefault="00E133AB" w:rsidP="0026666E">
      <w:pPr>
        <w:pStyle w:val="Textoindependiente"/>
        <w:spacing w:before="194" w:line="292" w:lineRule="auto"/>
        <w:ind w:left="426"/>
        <w:jc w:val="both"/>
        <w:rPr>
          <w:rFonts w:asciiTheme="minorHAnsi" w:hAnsiTheme="minorHAnsi" w:cstheme="minorHAnsi"/>
          <w:b/>
          <w:bCs/>
          <w:spacing w:val="-2"/>
          <w:w w:val="75"/>
          <w:sz w:val="22"/>
          <w:szCs w:val="22"/>
        </w:rPr>
      </w:pPr>
      <w:r>
        <w:rPr>
          <w:noProof/>
        </w:rPr>
        <w:drawing>
          <wp:inline distT="0" distB="0" distL="0" distR="0" wp14:anchorId="1BE5FA2F" wp14:editId="16D27F12">
            <wp:extent cx="2194560" cy="1593850"/>
            <wp:effectExtent l="0" t="0" r="0" b="6350"/>
            <wp:docPr id="173193661" name="Imagen 2" descr="Una montaña de ro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3661" name="Imagen 2" descr="Una montaña de roca&#10;&#10;Descripción generada automáticamente con confianza baj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0509" cy="1612696"/>
                    </a:xfrm>
                    <a:prstGeom prst="rect">
                      <a:avLst/>
                    </a:prstGeom>
                    <a:noFill/>
                    <a:ln>
                      <a:noFill/>
                    </a:ln>
                  </pic:spPr>
                </pic:pic>
              </a:graphicData>
            </a:graphic>
          </wp:inline>
        </w:drawing>
      </w:r>
      <w:r w:rsidR="004B7899">
        <w:rPr>
          <w:noProof/>
        </w:rPr>
        <w:t xml:space="preserve"> </w:t>
      </w:r>
      <w:r w:rsidR="009643AD">
        <w:rPr>
          <w:rFonts w:asciiTheme="minorHAnsi" w:hAnsiTheme="minorHAnsi" w:cstheme="minorHAnsi"/>
          <w:b/>
          <w:bCs/>
          <w:spacing w:val="-2"/>
          <w:w w:val="75"/>
          <w:sz w:val="22"/>
          <w:szCs w:val="22"/>
        </w:rPr>
        <w:t xml:space="preserve"> </w:t>
      </w:r>
      <w:r w:rsidR="009643AD">
        <w:rPr>
          <w:noProof/>
        </w:rPr>
        <w:drawing>
          <wp:inline distT="0" distB="0" distL="0" distR="0" wp14:anchorId="4AA11FB8" wp14:editId="63A7188B">
            <wp:extent cx="2413761" cy="1600226"/>
            <wp:effectExtent l="0" t="0" r="5715" b="0"/>
            <wp:docPr id="1672197788" name="Imagen 10" descr="Fotos gratis : paisaje, naturaleza, césped, horizonte, desierto, montaña,  cielo, campo, granja, prado, pradera, colina, flor, pastar, Nikon,  agricultura, sabana, llanura, Chile, meseta, habitat, ecosistema, D300,  isla de Pascua, Rapa Nui, Isoladipas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tos gratis : paisaje, naturaleza, césped, horizonte, desierto, montaña,  cielo, campo, granja, prado, pradera, colina, flor, pastar, Nikon,  agricultura, sabana, llanura, Chile, meseta, habitat, ecosistema, D300,  isla de Pascua, Rapa Nui, Isoladipasqu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784" cy="1612837"/>
                    </a:xfrm>
                    <a:prstGeom prst="rect">
                      <a:avLst/>
                    </a:prstGeom>
                    <a:noFill/>
                    <a:ln>
                      <a:noFill/>
                    </a:ln>
                  </pic:spPr>
                </pic:pic>
              </a:graphicData>
            </a:graphic>
          </wp:inline>
        </w:drawing>
      </w:r>
      <w:r w:rsidR="004B7899">
        <w:rPr>
          <w:rFonts w:asciiTheme="minorHAnsi" w:hAnsiTheme="minorHAnsi" w:cstheme="minorHAnsi"/>
          <w:b/>
          <w:bCs/>
          <w:spacing w:val="-2"/>
          <w:w w:val="75"/>
          <w:sz w:val="22"/>
          <w:szCs w:val="22"/>
        </w:rPr>
        <w:t xml:space="preserve"> </w:t>
      </w:r>
      <w:r w:rsidR="004B7899">
        <w:rPr>
          <w:noProof/>
        </w:rPr>
        <w:drawing>
          <wp:inline distT="0" distB="0" distL="0" distR="0" wp14:anchorId="07CFA279" wp14:editId="1AA090E9">
            <wp:extent cx="2318918" cy="1583690"/>
            <wp:effectExtent l="0" t="0" r="5715" b="0"/>
            <wp:docPr id="908256595" name="Imagen 12" descr="Un hombre parado en un atardec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56595" name="Imagen 12" descr="Un hombre parado en un atardecer&#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8918" cy="1583690"/>
                    </a:xfrm>
                    <a:prstGeom prst="rect">
                      <a:avLst/>
                    </a:prstGeom>
                    <a:noFill/>
                    <a:ln>
                      <a:noFill/>
                    </a:ln>
                  </pic:spPr>
                </pic:pic>
              </a:graphicData>
            </a:graphic>
          </wp:inline>
        </w:drawing>
      </w:r>
    </w:p>
    <w:p w14:paraId="10E1A019" w14:textId="77777777" w:rsidR="0026666E" w:rsidRPr="0026666E" w:rsidRDefault="0026666E" w:rsidP="0026666E">
      <w:pPr>
        <w:pStyle w:val="Textoindependiente"/>
        <w:spacing w:before="194" w:line="292" w:lineRule="auto"/>
        <w:ind w:left="426"/>
        <w:jc w:val="both"/>
        <w:rPr>
          <w:rFonts w:asciiTheme="minorHAnsi" w:hAnsiTheme="minorHAnsi" w:cstheme="minorHAnsi"/>
          <w:w w:val="75"/>
          <w:sz w:val="22"/>
          <w:szCs w:val="22"/>
        </w:rPr>
      </w:pPr>
    </w:p>
    <w:p w14:paraId="67BE76B4" w14:textId="77777777" w:rsidR="000C4C73" w:rsidRPr="000C4C73" w:rsidRDefault="000C4C73" w:rsidP="000C4C73">
      <w:pPr>
        <w:ind w:left="426"/>
        <w:jc w:val="both"/>
        <w:rPr>
          <w:rFonts w:cstheme="minorHAnsi"/>
          <w:w w:val="75"/>
        </w:rPr>
      </w:pPr>
      <w:r w:rsidRPr="000C4C73">
        <w:rPr>
          <w:rFonts w:cstheme="minorHAnsi"/>
          <w:w w:val="75"/>
          <w:lang w:val="en"/>
        </w:rPr>
        <w:t xml:space="preserve">This tour is an adventure into the interior of the island. Be amazed by Rapanui history in the PUNA PAU quarry, where the headdresses of the best-known moais, such as </w:t>
      </w:r>
      <w:proofErr w:type="spellStart"/>
      <w:r w:rsidRPr="000C4C73">
        <w:rPr>
          <w:rFonts w:cstheme="minorHAnsi"/>
          <w:w w:val="75"/>
          <w:lang w:val="en"/>
        </w:rPr>
        <w:t>Pukao</w:t>
      </w:r>
      <w:proofErr w:type="spellEnd"/>
      <w:r w:rsidRPr="000C4C73">
        <w:rPr>
          <w:rFonts w:cstheme="minorHAnsi"/>
          <w:w w:val="75"/>
          <w:lang w:val="en"/>
        </w:rPr>
        <w:t>, were carved. Continue towards a special platform called AHU AKIVI O ATI ´U, a restored sector that has seven moais of equal dimensions that face the sea, which align themselves at the sunset during the spring equinox and turn their backs on it at sunrise. during the autumn equinox. The tour ends at the TAHAI ceremonial center, a place that concentrates various archaeological and other contemporary components. Here you can see three restored platforms: AHU TAHAI, AHU VAI URI and AHU KO TE RIKU.</w:t>
      </w:r>
    </w:p>
    <w:p w14:paraId="167C1C0B" w14:textId="77777777" w:rsidR="0026666E" w:rsidRPr="0026666E" w:rsidRDefault="0026666E" w:rsidP="0026666E">
      <w:pPr>
        <w:ind w:left="426"/>
        <w:jc w:val="both"/>
        <w:rPr>
          <w:rFonts w:cstheme="minorHAnsi"/>
          <w:b/>
          <w:bCs/>
          <w:w w:val="70"/>
        </w:rPr>
      </w:pPr>
    </w:p>
    <w:p w14:paraId="6785E030" w14:textId="77777777" w:rsidR="000C4C73" w:rsidRPr="000C4C73" w:rsidRDefault="000C4C73" w:rsidP="000C4C73">
      <w:pPr>
        <w:ind w:left="426"/>
        <w:jc w:val="both"/>
        <w:rPr>
          <w:rFonts w:cstheme="minorHAnsi"/>
          <w:b/>
          <w:bCs/>
          <w:w w:val="70"/>
          <w:sz w:val="28"/>
          <w:szCs w:val="28"/>
          <w:lang w:val="en"/>
        </w:rPr>
      </w:pPr>
      <w:r w:rsidRPr="000C4C73">
        <w:rPr>
          <w:rFonts w:cstheme="minorHAnsi"/>
          <w:b/>
          <w:bCs/>
          <w:w w:val="70"/>
          <w:sz w:val="28"/>
          <w:szCs w:val="28"/>
          <w:lang w:val="en"/>
        </w:rPr>
        <w:t>TIME: 15.00 HRS</w:t>
      </w:r>
    </w:p>
    <w:p w14:paraId="2E2A1EAB" w14:textId="77777777" w:rsidR="000C4C73" w:rsidRPr="000C4C73" w:rsidRDefault="000C4C73" w:rsidP="000C4C73">
      <w:pPr>
        <w:ind w:left="426"/>
        <w:jc w:val="both"/>
        <w:rPr>
          <w:rFonts w:cstheme="minorHAnsi"/>
          <w:b/>
          <w:bCs/>
          <w:w w:val="70"/>
          <w:sz w:val="28"/>
          <w:szCs w:val="28"/>
          <w:lang w:val="en"/>
        </w:rPr>
      </w:pPr>
      <w:r w:rsidRPr="000C4C73">
        <w:rPr>
          <w:rFonts w:cstheme="minorHAnsi"/>
          <w:b/>
          <w:bCs/>
          <w:w w:val="70"/>
          <w:sz w:val="28"/>
          <w:szCs w:val="28"/>
          <w:lang w:val="en"/>
        </w:rPr>
        <w:t>DURATION: 3 HOURS</w:t>
      </w:r>
    </w:p>
    <w:p w14:paraId="63542056" w14:textId="77777777" w:rsidR="000C4C73" w:rsidRPr="000C4C73" w:rsidRDefault="000C4C73" w:rsidP="000C4C73">
      <w:pPr>
        <w:ind w:left="426"/>
        <w:jc w:val="both"/>
        <w:rPr>
          <w:rFonts w:cstheme="minorHAnsi"/>
          <w:b/>
          <w:bCs/>
          <w:w w:val="70"/>
          <w:sz w:val="28"/>
          <w:szCs w:val="28"/>
          <w:lang w:val="en"/>
        </w:rPr>
      </w:pPr>
      <w:r w:rsidRPr="000C4C73">
        <w:rPr>
          <w:rFonts w:cstheme="minorHAnsi"/>
          <w:b/>
          <w:bCs/>
          <w:w w:val="70"/>
          <w:sz w:val="28"/>
          <w:szCs w:val="28"/>
          <w:lang w:val="en"/>
        </w:rPr>
        <w:t xml:space="preserve">INCLUDES: GUIDE </w:t>
      </w:r>
    </w:p>
    <w:p w14:paraId="40B422D1" w14:textId="77777777" w:rsidR="000C4C73" w:rsidRPr="000C4C73" w:rsidRDefault="000C4C73" w:rsidP="000C4C73">
      <w:pPr>
        <w:ind w:left="426"/>
        <w:jc w:val="both"/>
        <w:rPr>
          <w:rFonts w:cstheme="minorHAnsi"/>
          <w:b/>
          <w:bCs/>
          <w:w w:val="70"/>
          <w:sz w:val="28"/>
          <w:szCs w:val="28"/>
        </w:rPr>
      </w:pPr>
      <w:r w:rsidRPr="000C4C73">
        <w:rPr>
          <w:rFonts w:cstheme="minorHAnsi"/>
          <w:b/>
          <w:bCs/>
          <w:w w:val="70"/>
          <w:sz w:val="28"/>
          <w:szCs w:val="28"/>
          <w:lang w:val="en"/>
        </w:rPr>
        <w:t>RESTRICTIONS: NONE</w:t>
      </w:r>
    </w:p>
    <w:p w14:paraId="5A9AF812" w14:textId="77777777" w:rsidR="0026666E" w:rsidRPr="004B7899" w:rsidRDefault="0026666E" w:rsidP="0026666E">
      <w:pPr>
        <w:ind w:left="426"/>
        <w:jc w:val="both"/>
        <w:rPr>
          <w:rFonts w:cstheme="minorHAnsi"/>
          <w:w w:val="70"/>
          <w:sz w:val="28"/>
          <w:szCs w:val="28"/>
        </w:rPr>
      </w:pPr>
    </w:p>
    <w:p w14:paraId="062BAAFA" w14:textId="77777777" w:rsidR="0026666E" w:rsidRPr="004B7899" w:rsidRDefault="0026666E" w:rsidP="0026666E">
      <w:pPr>
        <w:ind w:left="426"/>
        <w:jc w:val="both"/>
        <w:rPr>
          <w:rFonts w:cstheme="minorHAnsi"/>
          <w:w w:val="70"/>
          <w:sz w:val="28"/>
          <w:szCs w:val="28"/>
        </w:rPr>
      </w:pPr>
    </w:p>
    <w:p w14:paraId="6E64AD26" w14:textId="138F5B8B" w:rsidR="001F2A8A" w:rsidRPr="0026666E" w:rsidRDefault="001F2A8A" w:rsidP="00244C0E">
      <w:pPr>
        <w:pStyle w:val="Sinespaciado"/>
        <w:rPr>
          <w:rFonts w:cstheme="minorHAnsi"/>
        </w:rPr>
      </w:pPr>
    </w:p>
    <w:p w14:paraId="495970DF" w14:textId="1A97709D" w:rsidR="001F2A8A" w:rsidRPr="0026666E" w:rsidRDefault="001F2A8A" w:rsidP="00244C0E">
      <w:pPr>
        <w:pStyle w:val="Sinespaciado"/>
        <w:rPr>
          <w:rFonts w:cstheme="minorHAnsi"/>
        </w:rPr>
      </w:pPr>
    </w:p>
    <w:p w14:paraId="099DEE1E" w14:textId="77777777" w:rsidR="001F2A8A" w:rsidRPr="0026666E" w:rsidRDefault="001F2A8A" w:rsidP="00244C0E">
      <w:pPr>
        <w:pStyle w:val="Sinespaciado"/>
        <w:rPr>
          <w:rFonts w:cstheme="minorHAnsi"/>
        </w:rPr>
      </w:pPr>
    </w:p>
    <w:p w14:paraId="37DAC143" w14:textId="77777777" w:rsidR="001F2A8A" w:rsidRPr="0026666E" w:rsidRDefault="001F2A8A" w:rsidP="00244C0E">
      <w:pPr>
        <w:pStyle w:val="Sinespaciado"/>
        <w:rPr>
          <w:rFonts w:cstheme="minorHAnsi"/>
        </w:rPr>
      </w:pPr>
    </w:p>
    <w:p w14:paraId="2E95A043" w14:textId="77777777" w:rsidR="001F2A8A" w:rsidRPr="0026666E" w:rsidRDefault="001F2A8A" w:rsidP="00244C0E">
      <w:pPr>
        <w:pStyle w:val="Sinespaciado"/>
        <w:rPr>
          <w:rFonts w:cstheme="minorHAnsi"/>
        </w:rPr>
      </w:pPr>
    </w:p>
    <w:p w14:paraId="46234833" w14:textId="77777777" w:rsidR="00BA1163" w:rsidRPr="0026666E" w:rsidRDefault="00BA1163" w:rsidP="00BA1163">
      <w:pPr>
        <w:spacing w:after="0"/>
        <w:rPr>
          <w:rFonts w:cstheme="minorHAnsi"/>
        </w:rPr>
      </w:pPr>
    </w:p>
    <w:sectPr w:rsidR="00BA1163" w:rsidRPr="0026666E" w:rsidSect="009643AD">
      <w:headerReference w:type="default" r:id="rId17"/>
      <w:footerReference w:type="default" r:id="rId18"/>
      <w:pgSz w:w="12240" w:h="15840" w:code="1"/>
      <w:pgMar w:top="1560" w:right="333" w:bottom="1702" w:left="28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FEEA7" w14:textId="77777777" w:rsidR="00F32EBE" w:rsidRDefault="00F32EBE" w:rsidP="00224F6A">
      <w:pPr>
        <w:spacing w:after="0" w:line="240" w:lineRule="auto"/>
      </w:pPr>
      <w:r>
        <w:separator/>
      </w:r>
    </w:p>
  </w:endnote>
  <w:endnote w:type="continuationSeparator" w:id="0">
    <w:p w14:paraId="014FDA92" w14:textId="77777777" w:rsidR="00F32EBE" w:rsidRDefault="00F32EBE" w:rsidP="0022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DFE4" w14:textId="5F3578A6" w:rsidR="00E4132C" w:rsidRDefault="00E4132C" w:rsidP="00A34F37">
    <w:pPr>
      <w:pStyle w:val="Piedepgina"/>
      <w:tabs>
        <w:tab w:val="clear" w:pos="4252"/>
        <w:tab w:val="clear" w:pos="8504"/>
        <w:tab w:val="left" w:pos="9870"/>
        <w:tab w:val="right" w:pos="1077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AC36D" w14:textId="77777777" w:rsidR="00F32EBE" w:rsidRDefault="00F32EBE" w:rsidP="00224F6A">
      <w:pPr>
        <w:spacing w:after="0" w:line="240" w:lineRule="auto"/>
      </w:pPr>
      <w:r>
        <w:separator/>
      </w:r>
    </w:p>
  </w:footnote>
  <w:footnote w:type="continuationSeparator" w:id="0">
    <w:p w14:paraId="734D7DCF" w14:textId="77777777" w:rsidR="00F32EBE" w:rsidRDefault="00F32EBE" w:rsidP="00224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DFE2" w14:textId="485EEB8A" w:rsidR="00E4132C" w:rsidRDefault="00E4132C">
    <w:pPr>
      <w:pStyle w:val="Encabezado"/>
    </w:pPr>
  </w:p>
  <w:p w14:paraId="1FCCDFE3" w14:textId="5C1A7AFC" w:rsidR="00E4132C" w:rsidRDefault="007A7553" w:rsidP="005B75F8">
    <w:pPr>
      <w:pStyle w:val="Encabezado"/>
      <w:tabs>
        <w:tab w:val="clear" w:pos="8504"/>
        <w:tab w:val="center" w:pos="5386"/>
      </w:tabs>
    </w:pPr>
    <w:r>
      <w:rPr>
        <w:noProof/>
      </w:rPr>
      <mc:AlternateContent>
        <mc:Choice Requires="wps">
          <w:drawing>
            <wp:anchor distT="0" distB="0" distL="114300" distR="114300" simplePos="0" relativeHeight="251658240" behindDoc="0" locked="0" layoutInCell="1" allowOverlap="1" wp14:anchorId="3AF87166" wp14:editId="1A308CD5">
              <wp:simplePos x="0" y="0"/>
              <wp:positionH relativeFrom="column">
                <wp:posOffset>1162050</wp:posOffset>
              </wp:positionH>
              <wp:positionV relativeFrom="paragraph">
                <wp:posOffset>199390</wp:posOffset>
              </wp:positionV>
              <wp:extent cx="5981700" cy="352425"/>
              <wp:effectExtent l="0" t="0" r="0" b="9525"/>
              <wp:wrapNone/>
              <wp:docPr id="4392266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352425"/>
                      </a:xfrm>
                      <a:prstGeom prst="rect">
                        <a:avLst/>
                      </a:prstGeom>
                      <a:solidFill>
                        <a:srgbClr val="26651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B6D3A5" id="Rectángulo 1" o:spid="_x0000_s1026" style="position:absolute;margin-left:91.5pt;margin-top:15.7pt;width:471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" fillcolor="#266515" stroked="f" strokeweight="1pt"/>
          </w:pict>
        </mc:Fallback>
      </mc:AlternateContent>
    </w:r>
    <w:r>
      <w:rPr>
        <w:noProof/>
      </w:rPr>
      <w:drawing>
        <wp:anchor distT="0" distB="0" distL="114300" distR="114300" simplePos="0" relativeHeight="251654144" behindDoc="0" locked="0" layoutInCell="1" allowOverlap="1" wp14:anchorId="1FCCDFE5" wp14:editId="2BF20098">
          <wp:simplePos x="0" y="0"/>
          <wp:positionH relativeFrom="column">
            <wp:posOffset>-2540</wp:posOffset>
          </wp:positionH>
          <wp:positionV relativeFrom="paragraph">
            <wp:posOffset>10160</wp:posOffset>
          </wp:positionV>
          <wp:extent cx="1133475" cy="723900"/>
          <wp:effectExtent l="0" t="0" r="9525" b="0"/>
          <wp:wrapSquare wrapText="bothSides"/>
          <wp:docPr id="259729646" name="Imagen 2"/>
          <wp:cNvGraphicFramePr/>
          <a:graphic xmlns:a="http://schemas.openxmlformats.org/drawingml/2006/main">
            <a:graphicData uri="http://schemas.openxmlformats.org/drawingml/2006/picture">
              <pic:pic xmlns:pic="http://schemas.openxmlformats.org/drawingml/2006/picture">
                <pic:nvPicPr>
                  <pic:cNvPr id="10"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723900"/>
                  </a:xfrm>
                  <a:prstGeom prst="rect">
                    <a:avLst/>
                  </a:prstGeom>
                </pic:spPr>
              </pic:pic>
            </a:graphicData>
          </a:graphic>
          <wp14:sizeRelH relativeFrom="margin">
            <wp14:pctWidth>0</wp14:pctWidth>
          </wp14:sizeRelH>
          <wp14:sizeRelV relativeFrom="margin">
            <wp14:pctHeight>0</wp14:pctHeight>
          </wp14:sizeRelV>
        </wp:anchor>
      </w:drawing>
    </w:r>
    <w:r w:rsidR="005B75F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293"/>
    <w:multiLevelType w:val="hybridMultilevel"/>
    <w:tmpl w:val="5094A9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6F2F74"/>
    <w:multiLevelType w:val="hybridMultilevel"/>
    <w:tmpl w:val="F04E7B7E"/>
    <w:lvl w:ilvl="0" w:tplc="EFC4B0B4">
      <w:start w:val="1"/>
      <w:numFmt w:val="bullet"/>
      <w:lvlText w:val=""/>
      <w:lvlJc w:val="left"/>
      <w:pPr>
        <w:ind w:left="720" w:hanging="360"/>
      </w:pPr>
      <w:rPr>
        <w:rFonts w:ascii="Symbol" w:hAnsi="Symbol" w:hint="default"/>
        <w:b/>
        <w:color w:val="auto"/>
      </w:rPr>
    </w:lvl>
    <w:lvl w:ilvl="1" w:tplc="8D48A62E">
      <w:numFmt w:val="bullet"/>
      <w:lvlText w:val="-"/>
      <w:lvlJc w:val="left"/>
      <w:pPr>
        <w:ind w:left="1440" w:hanging="360"/>
      </w:pPr>
      <w:rPr>
        <w:rFonts w:ascii="Calibri" w:eastAsiaTheme="minorHAnsi" w:hAnsi="Calibri" w:cstheme="minorBidi" w:hint="default"/>
        <w:color w:val="auto"/>
        <w:sz w:val="18"/>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B4220FE"/>
    <w:multiLevelType w:val="hybridMultilevel"/>
    <w:tmpl w:val="BE0C82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E2762E"/>
    <w:multiLevelType w:val="hybridMultilevel"/>
    <w:tmpl w:val="1C261F5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101B65"/>
    <w:multiLevelType w:val="hybridMultilevel"/>
    <w:tmpl w:val="2BB88EB0"/>
    <w:lvl w:ilvl="0" w:tplc="340A0001">
      <w:start w:val="1"/>
      <w:numFmt w:val="bullet"/>
      <w:lvlText w:val=""/>
      <w:lvlJc w:val="left"/>
      <w:pPr>
        <w:ind w:left="436" w:hanging="360"/>
      </w:pPr>
      <w:rPr>
        <w:rFonts w:ascii="Symbol" w:hAnsi="Symbol" w:hint="default"/>
      </w:rPr>
    </w:lvl>
    <w:lvl w:ilvl="1" w:tplc="340A0003" w:tentative="1">
      <w:start w:val="1"/>
      <w:numFmt w:val="bullet"/>
      <w:lvlText w:val="o"/>
      <w:lvlJc w:val="left"/>
      <w:pPr>
        <w:ind w:left="1156" w:hanging="360"/>
      </w:pPr>
      <w:rPr>
        <w:rFonts w:ascii="Courier New" w:hAnsi="Courier New" w:cs="Courier New" w:hint="default"/>
      </w:rPr>
    </w:lvl>
    <w:lvl w:ilvl="2" w:tplc="340A0005" w:tentative="1">
      <w:start w:val="1"/>
      <w:numFmt w:val="bullet"/>
      <w:lvlText w:val=""/>
      <w:lvlJc w:val="left"/>
      <w:pPr>
        <w:ind w:left="1876" w:hanging="360"/>
      </w:pPr>
      <w:rPr>
        <w:rFonts w:ascii="Wingdings" w:hAnsi="Wingdings" w:hint="default"/>
      </w:rPr>
    </w:lvl>
    <w:lvl w:ilvl="3" w:tplc="340A0001" w:tentative="1">
      <w:start w:val="1"/>
      <w:numFmt w:val="bullet"/>
      <w:lvlText w:val=""/>
      <w:lvlJc w:val="left"/>
      <w:pPr>
        <w:ind w:left="2596" w:hanging="360"/>
      </w:pPr>
      <w:rPr>
        <w:rFonts w:ascii="Symbol" w:hAnsi="Symbol" w:hint="default"/>
      </w:rPr>
    </w:lvl>
    <w:lvl w:ilvl="4" w:tplc="340A0003" w:tentative="1">
      <w:start w:val="1"/>
      <w:numFmt w:val="bullet"/>
      <w:lvlText w:val="o"/>
      <w:lvlJc w:val="left"/>
      <w:pPr>
        <w:ind w:left="3316" w:hanging="360"/>
      </w:pPr>
      <w:rPr>
        <w:rFonts w:ascii="Courier New" w:hAnsi="Courier New" w:cs="Courier New" w:hint="default"/>
      </w:rPr>
    </w:lvl>
    <w:lvl w:ilvl="5" w:tplc="340A0005" w:tentative="1">
      <w:start w:val="1"/>
      <w:numFmt w:val="bullet"/>
      <w:lvlText w:val=""/>
      <w:lvlJc w:val="left"/>
      <w:pPr>
        <w:ind w:left="4036" w:hanging="360"/>
      </w:pPr>
      <w:rPr>
        <w:rFonts w:ascii="Wingdings" w:hAnsi="Wingdings" w:hint="default"/>
      </w:rPr>
    </w:lvl>
    <w:lvl w:ilvl="6" w:tplc="340A0001" w:tentative="1">
      <w:start w:val="1"/>
      <w:numFmt w:val="bullet"/>
      <w:lvlText w:val=""/>
      <w:lvlJc w:val="left"/>
      <w:pPr>
        <w:ind w:left="4756" w:hanging="360"/>
      </w:pPr>
      <w:rPr>
        <w:rFonts w:ascii="Symbol" w:hAnsi="Symbol" w:hint="default"/>
      </w:rPr>
    </w:lvl>
    <w:lvl w:ilvl="7" w:tplc="340A0003" w:tentative="1">
      <w:start w:val="1"/>
      <w:numFmt w:val="bullet"/>
      <w:lvlText w:val="o"/>
      <w:lvlJc w:val="left"/>
      <w:pPr>
        <w:ind w:left="5476" w:hanging="360"/>
      </w:pPr>
      <w:rPr>
        <w:rFonts w:ascii="Courier New" w:hAnsi="Courier New" w:cs="Courier New" w:hint="default"/>
      </w:rPr>
    </w:lvl>
    <w:lvl w:ilvl="8" w:tplc="340A0005" w:tentative="1">
      <w:start w:val="1"/>
      <w:numFmt w:val="bullet"/>
      <w:lvlText w:val=""/>
      <w:lvlJc w:val="left"/>
      <w:pPr>
        <w:ind w:left="6196" w:hanging="360"/>
      </w:pPr>
      <w:rPr>
        <w:rFonts w:ascii="Wingdings" w:hAnsi="Wingdings" w:hint="default"/>
      </w:rPr>
    </w:lvl>
  </w:abstractNum>
  <w:abstractNum w:abstractNumId="5" w15:restartNumberingAfterBreak="0">
    <w:nsid w:val="195A4B9F"/>
    <w:multiLevelType w:val="hybridMultilevel"/>
    <w:tmpl w:val="8B1416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B734ECA"/>
    <w:multiLevelType w:val="hybridMultilevel"/>
    <w:tmpl w:val="D1DA5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27D4C07"/>
    <w:multiLevelType w:val="hybridMultilevel"/>
    <w:tmpl w:val="D646BD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2A547BC"/>
    <w:multiLevelType w:val="hybridMultilevel"/>
    <w:tmpl w:val="5C4C24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5E5AF1"/>
    <w:multiLevelType w:val="hybridMultilevel"/>
    <w:tmpl w:val="2E327A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DF42CEF"/>
    <w:multiLevelType w:val="hybridMultilevel"/>
    <w:tmpl w:val="254E7C9A"/>
    <w:lvl w:ilvl="0" w:tplc="C46C189C">
      <w:start w:val="1"/>
      <w:numFmt w:val="bullet"/>
      <w:lvlText w:val="•"/>
      <w:lvlJc w:val="left"/>
      <w:pPr>
        <w:ind w:left="720" w:hanging="360"/>
      </w:pPr>
      <w:rPr>
        <w:rFonts w:ascii="Stencil" w:hAnsi="Stenci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E290A65"/>
    <w:multiLevelType w:val="hybridMultilevel"/>
    <w:tmpl w:val="017A0E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1D330A8"/>
    <w:multiLevelType w:val="hybridMultilevel"/>
    <w:tmpl w:val="A39AE2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200623D"/>
    <w:multiLevelType w:val="hybridMultilevel"/>
    <w:tmpl w:val="388CD2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3404AB7"/>
    <w:multiLevelType w:val="hybridMultilevel"/>
    <w:tmpl w:val="27203C0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372A0A53"/>
    <w:multiLevelType w:val="hybridMultilevel"/>
    <w:tmpl w:val="A37EC350"/>
    <w:lvl w:ilvl="0" w:tplc="C46C189C">
      <w:start w:val="1"/>
      <w:numFmt w:val="bullet"/>
      <w:lvlText w:val="•"/>
      <w:lvlJc w:val="left"/>
      <w:pPr>
        <w:ind w:left="720" w:hanging="360"/>
      </w:pPr>
      <w:rPr>
        <w:rFonts w:ascii="Stencil" w:hAnsi="Stenci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BE91B3D"/>
    <w:multiLevelType w:val="hybridMultilevel"/>
    <w:tmpl w:val="32101A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C13A34"/>
    <w:multiLevelType w:val="hybridMultilevel"/>
    <w:tmpl w:val="544440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670062A"/>
    <w:multiLevelType w:val="hybridMultilevel"/>
    <w:tmpl w:val="5DAAAF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B27F58"/>
    <w:multiLevelType w:val="hybridMultilevel"/>
    <w:tmpl w:val="1CBE16B0"/>
    <w:lvl w:ilvl="0" w:tplc="BD447DD0">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7872B52"/>
    <w:multiLevelType w:val="hybridMultilevel"/>
    <w:tmpl w:val="35C670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85B62EB"/>
    <w:multiLevelType w:val="hybridMultilevel"/>
    <w:tmpl w:val="0A4C7A26"/>
    <w:lvl w:ilvl="0" w:tplc="4530AAB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A813F4"/>
    <w:multiLevelType w:val="hybridMultilevel"/>
    <w:tmpl w:val="5A62EC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BB50635"/>
    <w:multiLevelType w:val="hybridMultilevel"/>
    <w:tmpl w:val="9D069DEE"/>
    <w:lvl w:ilvl="0" w:tplc="6FB04A4C">
      <w:start w:val="3"/>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0B82D9B"/>
    <w:multiLevelType w:val="hybridMultilevel"/>
    <w:tmpl w:val="789A4074"/>
    <w:lvl w:ilvl="0" w:tplc="C46C189C">
      <w:start w:val="1"/>
      <w:numFmt w:val="bullet"/>
      <w:lvlText w:val="•"/>
      <w:lvlJc w:val="left"/>
      <w:pPr>
        <w:ind w:left="720" w:hanging="360"/>
      </w:pPr>
      <w:rPr>
        <w:rFonts w:ascii="Stencil" w:hAnsi="Stenci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EF41FE"/>
    <w:multiLevelType w:val="hybridMultilevel"/>
    <w:tmpl w:val="E8242C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35744"/>
    <w:multiLevelType w:val="hybridMultilevel"/>
    <w:tmpl w:val="413E3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3A33F0D"/>
    <w:multiLevelType w:val="hybridMultilevel"/>
    <w:tmpl w:val="719045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BE626EF"/>
    <w:multiLevelType w:val="hybridMultilevel"/>
    <w:tmpl w:val="C9683C24"/>
    <w:lvl w:ilvl="0" w:tplc="340A0001">
      <w:start w:val="1"/>
      <w:numFmt w:val="bullet"/>
      <w:lvlText w:val=""/>
      <w:lvlJc w:val="left"/>
      <w:pPr>
        <w:ind w:left="436" w:hanging="360"/>
      </w:pPr>
      <w:rPr>
        <w:rFonts w:ascii="Symbol" w:hAnsi="Symbol" w:hint="default"/>
      </w:rPr>
    </w:lvl>
    <w:lvl w:ilvl="1" w:tplc="340A0003" w:tentative="1">
      <w:start w:val="1"/>
      <w:numFmt w:val="bullet"/>
      <w:lvlText w:val="o"/>
      <w:lvlJc w:val="left"/>
      <w:pPr>
        <w:ind w:left="1156" w:hanging="360"/>
      </w:pPr>
      <w:rPr>
        <w:rFonts w:ascii="Courier New" w:hAnsi="Courier New" w:cs="Courier New" w:hint="default"/>
      </w:rPr>
    </w:lvl>
    <w:lvl w:ilvl="2" w:tplc="340A0005" w:tentative="1">
      <w:start w:val="1"/>
      <w:numFmt w:val="bullet"/>
      <w:lvlText w:val=""/>
      <w:lvlJc w:val="left"/>
      <w:pPr>
        <w:ind w:left="1876" w:hanging="360"/>
      </w:pPr>
      <w:rPr>
        <w:rFonts w:ascii="Wingdings" w:hAnsi="Wingdings" w:hint="default"/>
      </w:rPr>
    </w:lvl>
    <w:lvl w:ilvl="3" w:tplc="340A0001" w:tentative="1">
      <w:start w:val="1"/>
      <w:numFmt w:val="bullet"/>
      <w:lvlText w:val=""/>
      <w:lvlJc w:val="left"/>
      <w:pPr>
        <w:ind w:left="2596" w:hanging="360"/>
      </w:pPr>
      <w:rPr>
        <w:rFonts w:ascii="Symbol" w:hAnsi="Symbol" w:hint="default"/>
      </w:rPr>
    </w:lvl>
    <w:lvl w:ilvl="4" w:tplc="340A0003" w:tentative="1">
      <w:start w:val="1"/>
      <w:numFmt w:val="bullet"/>
      <w:lvlText w:val="o"/>
      <w:lvlJc w:val="left"/>
      <w:pPr>
        <w:ind w:left="3316" w:hanging="360"/>
      </w:pPr>
      <w:rPr>
        <w:rFonts w:ascii="Courier New" w:hAnsi="Courier New" w:cs="Courier New" w:hint="default"/>
      </w:rPr>
    </w:lvl>
    <w:lvl w:ilvl="5" w:tplc="340A0005" w:tentative="1">
      <w:start w:val="1"/>
      <w:numFmt w:val="bullet"/>
      <w:lvlText w:val=""/>
      <w:lvlJc w:val="left"/>
      <w:pPr>
        <w:ind w:left="4036" w:hanging="360"/>
      </w:pPr>
      <w:rPr>
        <w:rFonts w:ascii="Wingdings" w:hAnsi="Wingdings" w:hint="default"/>
      </w:rPr>
    </w:lvl>
    <w:lvl w:ilvl="6" w:tplc="340A0001" w:tentative="1">
      <w:start w:val="1"/>
      <w:numFmt w:val="bullet"/>
      <w:lvlText w:val=""/>
      <w:lvlJc w:val="left"/>
      <w:pPr>
        <w:ind w:left="4756" w:hanging="360"/>
      </w:pPr>
      <w:rPr>
        <w:rFonts w:ascii="Symbol" w:hAnsi="Symbol" w:hint="default"/>
      </w:rPr>
    </w:lvl>
    <w:lvl w:ilvl="7" w:tplc="340A0003" w:tentative="1">
      <w:start w:val="1"/>
      <w:numFmt w:val="bullet"/>
      <w:lvlText w:val="o"/>
      <w:lvlJc w:val="left"/>
      <w:pPr>
        <w:ind w:left="5476" w:hanging="360"/>
      </w:pPr>
      <w:rPr>
        <w:rFonts w:ascii="Courier New" w:hAnsi="Courier New" w:cs="Courier New" w:hint="default"/>
      </w:rPr>
    </w:lvl>
    <w:lvl w:ilvl="8" w:tplc="340A0005" w:tentative="1">
      <w:start w:val="1"/>
      <w:numFmt w:val="bullet"/>
      <w:lvlText w:val=""/>
      <w:lvlJc w:val="left"/>
      <w:pPr>
        <w:ind w:left="6196" w:hanging="360"/>
      </w:pPr>
      <w:rPr>
        <w:rFonts w:ascii="Wingdings" w:hAnsi="Wingdings" w:hint="default"/>
      </w:rPr>
    </w:lvl>
  </w:abstractNum>
  <w:abstractNum w:abstractNumId="29" w15:restartNumberingAfterBreak="0">
    <w:nsid w:val="71FE6CCC"/>
    <w:multiLevelType w:val="hybridMultilevel"/>
    <w:tmpl w:val="51AA4828"/>
    <w:lvl w:ilvl="0" w:tplc="9F283DB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7DE58B8"/>
    <w:multiLevelType w:val="hybridMultilevel"/>
    <w:tmpl w:val="BA12E100"/>
    <w:lvl w:ilvl="0" w:tplc="710A020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869177E"/>
    <w:multiLevelType w:val="hybridMultilevel"/>
    <w:tmpl w:val="C596C7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3B22D0"/>
    <w:multiLevelType w:val="hybridMultilevel"/>
    <w:tmpl w:val="6A4C86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61437514">
    <w:abstractNumId w:val="23"/>
  </w:num>
  <w:num w:numId="2" w16cid:durableId="1682052793">
    <w:abstractNumId w:val="26"/>
  </w:num>
  <w:num w:numId="3" w16cid:durableId="113255703">
    <w:abstractNumId w:val="11"/>
  </w:num>
  <w:num w:numId="4" w16cid:durableId="1646548291">
    <w:abstractNumId w:val="12"/>
  </w:num>
  <w:num w:numId="5" w16cid:durableId="417799413">
    <w:abstractNumId w:val="30"/>
  </w:num>
  <w:num w:numId="6" w16cid:durableId="1657340179">
    <w:abstractNumId w:val="20"/>
  </w:num>
  <w:num w:numId="7" w16cid:durableId="792552575">
    <w:abstractNumId w:val="16"/>
  </w:num>
  <w:num w:numId="8" w16cid:durableId="524634651">
    <w:abstractNumId w:val="21"/>
  </w:num>
  <w:num w:numId="9" w16cid:durableId="1933003418">
    <w:abstractNumId w:val="31"/>
  </w:num>
  <w:num w:numId="10" w16cid:durableId="1145701219">
    <w:abstractNumId w:val="22"/>
  </w:num>
  <w:num w:numId="11" w16cid:durableId="2063090296">
    <w:abstractNumId w:val="19"/>
  </w:num>
  <w:num w:numId="12" w16cid:durableId="1061442589">
    <w:abstractNumId w:val="8"/>
  </w:num>
  <w:num w:numId="13" w16cid:durableId="327565815">
    <w:abstractNumId w:val="13"/>
  </w:num>
  <w:num w:numId="14" w16cid:durableId="1330282311">
    <w:abstractNumId w:val="29"/>
  </w:num>
  <w:num w:numId="15" w16cid:durableId="1464617042">
    <w:abstractNumId w:val="25"/>
  </w:num>
  <w:num w:numId="16" w16cid:durableId="1803764719">
    <w:abstractNumId w:val="1"/>
  </w:num>
  <w:num w:numId="17" w16cid:durableId="1657225910">
    <w:abstractNumId w:val="5"/>
  </w:num>
  <w:num w:numId="18" w16cid:durableId="1823885047">
    <w:abstractNumId w:val="10"/>
  </w:num>
  <w:num w:numId="19" w16cid:durableId="404111559">
    <w:abstractNumId w:val="15"/>
  </w:num>
  <w:num w:numId="20" w16cid:durableId="68120042">
    <w:abstractNumId w:val="24"/>
  </w:num>
  <w:num w:numId="21" w16cid:durableId="2058385335">
    <w:abstractNumId w:val="17"/>
  </w:num>
  <w:num w:numId="22" w16cid:durableId="715935818">
    <w:abstractNumId w:val="3"/>
  </w:num>
  <w:num w:numId="23" w16cid:durableId="698819668">
    <w:abstractNumId w:val="6"/>
  </w:num>
  <w:num w:numId="24" w16cid:durableId="288508991">
    <w:abstractNumId w:val="18"/>
  </w:num>
  <w:num w:numId="25" w16cid:durableId="1237206186">
    <w:abstractNumId w:val="32"/>
  </w:num>
  <w:num w:numId="26" w16cid:durableId="1078670933">
    <w:abstractNumId w:val="14"/>
  </w:num>
  <w:num w:numId="27" w16cid:durableId="789203656">
    <w:abstractNumId w:val="9"/>
  </w:num>
  <w:num w:numId="28" w16cid:durableId="1023440937">
    <w:abstractNumId w:val="28"/>
  </w:num>
  <w:num w:numId="29" w16cid:durableId="1422677615">
    <w:abstractNumId w:val="4"/>
  </w:num>
  <w:num w:numId="30" w16cid:durableId="1578636969">
    <w:abstractNumId w:val="2"/>
  </w:num>
  <w:num w:numId="31" w16cid:durableId="591596831">
    <w:abstractNumId w:val="7"/>
  </w:num>
  <w:num w:numId="32" w16cid:durableId="513765769">
    <w:abstractNumId w:val="27"/>
  </w:num>
  <w:num w:numId="33" w16cid:durableId="67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F8"/>
    <w:rsid w:val="00004CC0"/>
    <w:rsid w:val="00016614"/>
    <w:rsid w:val="00024F78"/>
    <w:rsid w:val="0002728C"/>
    <w:rsid w:val="00030EBA"/>
    <w:rsid w:val="000356C3"/>
    <w:rsid w:val="00043B64"/>
    <w:rsid w:val="000470B7"/>
    <w:rsid w:val="00047245"/>
    <w:rsid w:val="000512C7"/>
    <w:rsid w:val="000800A3"/>
    <w:rsid w:val="00083137"/>
    <w:rsid w:val="00093D23"/>
    <w:rsid w:val="0009668D"/>
    <w:rsid w:val="000A348B"/>
    <w:rsid w:val="000A3DC4"/>
    <w:rsid w:val="000B1178"/>
    <w:rsid w:val="000B331C"/>
    <w:rsid w:val="000B480D"/>
    <w:rsid w:val="000B4CA7"/>
    <w:rsid w:val="000C4C73"/>
    <w:rsid w:val="000D01FA"/>
    <w:rsid w:val="000F382F"/>
    <w:rsid w:val="000F7D35"/>
    <w:rsid w:val="001017F3"/>
    <w:rsid w:val="001074FF"/>
    <w:rsid w:val="001207EA"/>
    <w:rsid w:val="00140CFE"/>
    <w:rsid w:val="00141AB7"/>
    <w:rsid w:val="00144F21"/>
    <w:rsid w:val="0015104E"/>
    <w:rsid w:val="00151842"/>
    <w:rsid w:val="00153A2B"/>
    <w:rsid w:val="00161E03"/>
    <w:rsid w:val="001630BC"/>
    <w:rsid w:val="001654BA"/>
    <w:rsid w:val="00170096"/>
    <w:rsid w:val="0017359D"/>
    <w:rsid w:val="00183B90"/>
    <w:rsid w:val="00191DFF"/>
    <w:rsid w:val="001A1A3A"/>
    <w:rsid w:val="001A719F"/>
    <w:rsid w:val="001C0427"/>
    <w:rsid w:val="001C587F"/>
    <w:rsid w:val="001D3803"/>
    <w:rsid w:val="001F0793"/>
    <w:rsid w:val="001F2A8A"/>
    <w:rsid w:val="002012E8"/>
    <w:rsid w:val="00211339"/>
    <w:rsid w:val="00220E1D"/>
    <w:rsid w:val="00224F6A"/>
    <w:rsid w:val="002278D7"/>
    <w:rsid w:val="00232232"/>
    <w:rsid w:val="00244C0E"/>
    <w:rsid w:val="00244DFD"/>
    <w:rsid w:val="00251B15"/>
    <w:rsid w:val="002537A4"/>
    <w:rsid w:val="00260A17"/>
    <w:rsid w:val="0026375A"/>
    <w:rsid w:val="00264282"/>
    <w:rsid w:val="0026666E"/>
    <w:rsid w:val="0026712E"/>
    <w:rsid w:val="002738D4"/>
    <w:rsid w:val="002758DB"/>
    <w:rsid w:val="0028611D"/>
    <w:rsid w:val="002867BA"/>
    <w:rsid w:val="00287926"/>
    <w:rsid w:val="002936A2"/>
    <w:rsid w:val="002A220E"/>
    <w:rsid w:val="002A2B49"/>
    <w:rsid w:val="002A7099"/>
    <w:rsid w:val="002B4C53"/>
    <w:rsid w:val="002C0E08"/>
    <w:rsid w:val="002C533B"/>
    <w:rsid w:val="002C56A2"/>
    <w:rsid w:val="002D2F2B"/>
    <w:rsid w:val="002E741B"/>
    <w:rsid w:val="002E7849"/>
    <w:rsid w:val="002F66F5"/>
    <w:rsid w:val="002F70FF"/>
    <w:rsid w:val="003019C0"/>
    <w:rsid w:val="0030213F"/>
    <w:rsid w:val="00305494"/>
    <w:rsid w:val="00307A72"/>
    <w:rsid w:val="00313D50"/>
    <w:rsid w:val="00315D76"/>
    <w:rsid w:val="00330BF0"/>
    <w:rsid w:val="0034452A"/>
    <w:rsid w:val="00353953"/>
    <w:rsid w:val="003664A6"/>
    <w:rsid w:val="003868D1"/>
    <w:rsid w:val="0039123D"/>
    <w:rsid w:val="003A2E57"/>
    <w:rsid w:val="003A58A2"/>
    <w:rsid w:val="003A632D"/>
    <w:rsid w:val="003B01DB"/>
    <w:rsid w:val="003B1E02"/>
    <w:rsid w:val="003B6E55"/>
    <w:rsid w:val="003D20EE"/>
    <w:rsid w:val="003D21BF"/>
    <w:rsid w:val="003E34FD"/>
    <w:rsid w:val="003E40D9"/>
    <w:rsid w:val="003E4FAE"/>
    <w:rsid w:val="003E5607"/>
    <w:rsid w:val="003F23EE"/>
    <w:rsid w:val="003F32D2"/>
    <w:rsid w:val="00402EBB"/>
    <w:rsid w:val="004033CE"/>
    <w:rsid w:val="0040651E"/>
    <w:rsid w:val="00412530"/>
    <w:rsid w:val="00412A0D"/>
    <w:rsid w:val="00422E1F"/>
    <w:rsid w:val="00433CD4"/>
    <w:rsid w:val="004378F5"/>
    <w:rsid w:val="00440CB5"/>
    <w:rsid w:val="0045373B"/>
    <w:rsid w:val="00454A9E"/>
    <w:rsid w:val="00463A17"/>
    <w:rsid w:val="004648C0"/>
    <w:rsid w:val="004671BC"/>
    <w:rsid w:val="00473CFD"/>
    <w:rsid w:val="0048134B"/>
    <w:rsid w:val="0048161B"/>
    <w:rsid w:val="004844E7"/>
    <w:rsid w:val="00491337"/>
    <w:rsid w:val="004A6941"/>
    <w:rsid w:val="004A6ED4"/>
    <w:rsid w:val="004B4962"/>
    <w:rsid w:val="004B5C13"/>
    <w:rsid w:val="004B7899"/>
    <w:rsid w:val="004E5674"/>
    <w:rsid w:val="004F3786"/>
    <w:rsid w:val="00504067"/>
    <w:rsid w:val="00504C62"/>
    <w:rsid w:val="00510F98"/>
    <w:rsid w:val="005216AC"/>
    <w:rsid w:val="0052322E"/>
    <w:rsid w:val="00523395"/>
    <w:rsid w:val="00526504"/>
    <w:rsid w:val="00532899"/>
    <w:rsid w:val="005378EF"/>
    <w:rsid w:val="005414E4"/>
    <w:rsid w:val="00543E84"/>
    <w:rsid w:val="0055047E"/>
    <w:rsid w:val="005535F6"/>
    <w:rsid w:val="00554690"/>
    <w:rsid w:val="00567D77"/>
    <w:rsid w:val="005857A9"/>
    <w:rsid w:val="00586D41"/>
    <w:rsid w:val="005A27D9"/>
    <w:rsid w:val="005A46A0"/>
    <w:rsid w:val="005B75F8"/>
    <w:rsid w:val="005C32F7"/>
    <w:rsid w:val="005C3F9F"/>
    <w:rsid w:val="005C6ED3"/>
    <w:rsid w:val="005D0F6E"/>
    <w:rsid w:val="005D2685"/>
    <w:rsid w:val="005D764E"/>
    <w:rsid w:val="005E054E"/>
    <w:rsid w:val="005E1AC7"/>
    <w:rsid w:val="0061179C"/>
    <w:rsid w:val="00611902"/>
    <w:rsid w:val="00615A7D"/>
    <w:rsid w:val="006216C3"/>
    <w:rsid w:val="00632063"/>
    <w:rsid w:val="0063395E"/>
    <w:rsid w:val="0063438E"/>
    <w:rsid w:val="00636DFE"/>
    <w:rsid w:val="00645115"/>
    <w:rsid w:val="006460D4"/>
    <w:rsid w:val="00660DB8"/>
    <w:rsid w:val="00661903"/>
    <w:rsid w:val="00673F6F"/>
    <w:rsid w:val="00681001"/>
    <w:rsid w:val="00690F7E"/>
    <w:rsid w:val="006934F7"/>
    <w:rsid w:val="00693899"/>
    <w:rsid w:val="00696231"/>
    <w:rsid w:val="006A0C91"/>
    <w:rsid w:val="006A3B54"/>
    <w:rsid w:val="006A44EE"/>
    <w:rsid w:val="006A6668"/>
    <w:rsid w:val="006B1CC1"/>
    <w:rsid w:val="006C2E65"/>
    <w:rsid w:val="006C64FA"/>
    <w:rsid w:val="006D6444"/>
    <w:rsid w:val="006E138F"/>
    <w:rsid w:val="006E56F3"/>
    <w:rsid w:val="006F701A"/>
    <w:rsid w:val="006F70DF"/>
    <w:rsid w:val="00713F29"/>
    <w:rsid w:val="00722DED"/>
    <w:rsid w:val="007268FC"/>
    <w:rsid w:val="00730107"/>
    <w:rsid w:val="007503B9"/>
    <w:rsid w:val="00765D55"/>
    <w:rsid w:val="00770CF6"/>
    <w:rsid w:val="00772D15"/>
    <w:rsid w:val="007759A8"/>
    <w:rsid w:val="00777B85"/>
    <w:rsid w:val="00787B05"/>
    <w:rsid w:val="007A05F0"/>
    <w:rsid w:val="007A53D7"/>
    <w:rsid w:val="007A7553"/>
    <w:rsid w:val="007C089B"/>
    <w:rsid w:val="007C5223"/>
    <w:rsid w:val="007C7494"/>
    <w:rsid w:val="007E01B3"/>
    <w:rsid w:val="007E7C6F"/>
    <w:rsid w:val="007F1059"/>
    <w:rsid w:val="007F61A4"/>
    <w:rsid w:val="00802134"/>
    <w:rsid w:val="008044D0"/>
    <w:rsid w:val="008067CA"/>
    <w:rsid w:val="0081055E"/>
    <w:rsid w:val="00823840"/>
    <w:rsid w:val="00830E49"/>
    <w:rsid w:val="008326AD"/>
    <w:rsid w:val="00855428"/>
    <w:rsid w:val="008659E6"/>
    <w:rsid w:val="00890BD9"/>
    <w:rsid w:val="00891456"/>
    <w:rsid w:val="008929E1"/>
    <w:rsid w:val="008A45E6"/>
    <w:rsid w:val="008A4964"/>
    <w:rsid w:val="008A575A"/>
    <w:rsid w:val="008A79E4"/>
    <w:rsid w:val="008A7E4A"/>
    <w:rsid w:val="008B7808"/>
    <w:rsid w:val="008C04BC"/>
    <w:rsid w:val="008C5367"/>
    <w:rsid w:val="008C75F1"/>
    <w:rsid w:val="008D0870"/>
    <w:rsid w:val="008E4461"/>
    <w:rsid w:val="00902779"/>
    <w:rsid w:val="00907E1E"/>
    <w:rsid w:val="00911EF0"/>
    <w:rsid w:val="00912718"/>
    <w:rsid w:val="00923973"/>
    <w:rsid w:val="009323B6"/>
    <w:rsid w:val="00932F1D"/>
    <w:rsid w:val="0093635A"/>
    <w:rsid w:val="00940647"/>
    <w:rsid w:val="009447F7"/>
    <w:rsid w:val="00944A13"/>
    <w:rsid w:val="00945278"/>
    <w:rsid w:val="00951D8D"/>
    <w:rsid w:val="009570C9"/>
    <w:rsid w:val="009643AD"/>
    <w:rsid w:val="00971D66"/>
    <w:rsid w:val="00975DA0"/>
    <w:rsid w:val="009817FD"/>
    <w:rsid w:val="0098428A"/>
    <w:rsid w:val="00993A27"/>
    <w:rsid w:val="00997745"/>
    <w:rsid w:val="009A2396"/>
    <w:rsid w:val="009B41F7"/>
    <w:rsid w:val="009B5C3F"/>
    <w:rsid w:val="009B6CB6"/>
    <w:rsid w:val="009C02B1"/>
    <w:rsid w:val="009C19B4"/>
    <w:rsid w:val="009D62CD"/>
    <w:rsid w:val="009E7B39"/>
    <w:rsid w:val="009F2B7E"/>
    <w:rsid w:val="009F30B5"/>
    <w:rsid w:val="00A14C01"/>
    <w:rsid w:val="00A16F05"/>
    <w:rsid w:val="00A25213"/>
    <w:rsid w:val="00A2660E"/>
    <w:rsid w:val="00A34F37"/>
    <w:rsid w:val="00A53D48"/>
    <w:rsid w:val="00A7116D"/>
    <w:rsid w:val="00A73A75"/>
    <w:rsid w:val="00A843AD"/>
    <w:rsid w:val="00A917A0"/>
    <w:rsid w:val="00AA21F3"/>
    <w:rsid w:val="00AB098B"/>
    <w:rsid w:val="00AB544A"/>
    <w:rsid w:val="00AC3A19"/>
    <w:rsid w:val="00AD0E06"/>
    <w:rsid w:val="00AD3E69"/>
    <w:rsid w:val="00AE13C6"/>
    <w:rsid w:val="00AE2089"/>
    <w:rsid w:val="00AE31A0"/>
    <w:rsid w:val="00AE3C49"/>
    <w:rsid w:val="00AE69F3"/>
    <w:rsid w:val="00AE6A87"/>
    <w:rsid w:val="00AF1C83"/>
    <w:rsid w:val="00AF22F2"/>
    <w:rsid w:val="00B11797"/>
    <w:rsid w:val="00B1446C"/>
    <w:rsid w:val="00B227EE"/>
    <w:rsid w:val="00B23DFC"/>
    <w:rsid w:val="00B311F0"/>
    <w:rsid w:val="00B334B7"/>
    <w:rsid w:val="00B51B18"/>
    <w:rsid w:val="00B51F05"/>
    <w:rsid w:val="00B53364"/>
    <w:rsid w:val="00B544C5"/>
    <w:rsid w:val="00B56D8D"/>
    <w:rsid w:val="00B60D78"/>
    <w:rsid w:val="00B6291F"/>
    <w:rsid w:val="00B65F8C"/>
    <w:rsid w:val="00B74AB6"/>
    <w:rsid w:val="00B74D4C"/>
    <w:rsid w:val="00B822D7"/>
    <w:rsid w:val="00B8514B"/>
    <w:rsid w:val="00B94AB0"/>
    <w:rsid w:val="00B955D6"/>
    <w:rsid w:val="00B96A4C"/>
    <w:rsid w:val="00BA1163"/>
    <w:rsid w:val="00BA389F"/>
    <w:rsid w:val="00BA7B1E"/>
    <w:rsid w:val="00BA7F96"/>
    <w:rsid w:val="00BB0FC4"/>
    <w:rsid w:val="00BB4F5D"/>
    <w:rsid w:val="00BC4E25"/>
    <w:rsid w:val="00BC56F1"/>
    <w:rsid w:val="00BC73FC"/>
    <w:rsid w:val="00BE0126"/>
    <w:rsid w:val="00BE2747"/>
    <w:rsid w:val="00BF1996"/>
    <w:rsid w:val="00BF7117"/>
    <w:rsid w:val="00C0441F"/>
    <w:rsid w:val="00C047E5"/>
    <w:rsid w:val="00C0610F"/>
    <w:rsid w:val="00C26245"/>
    <w:rsid w:val="00C27EB9"/>
    <w:rsid w:val="00C31A0C"/>
    <w:rsid w:val="00C32BD7"/>
    <w:rsid w:val="00C351A3"/>
    <w:rsid w:val="00C52B55"/>
    <w:rsid w:val="00C96778"/>
    <w:rsid w:val="00CA6952"/>
    <w:rsid w:val="00CC1688"/>
    <w:rsid w:val="00CC2AB6"/>
    <w:rsid w:val="00CD499E"/>
    <w:rsid w:val="00CD6D23"/>
    <w:rsid w:val="00CE03FD"/>
    <w:rsid w:val="00CF1F18"/>
    <w:rsid w:val="00CF3994"/>
    <w:rsid w:val="00D22C0E"/>
    <w:rsid w:val="00D2487D"/>
    <w:rsid w:val="00D24C21"/>
    <w:rsid w:val="00D273CD"/>
    <w:rsid w:val="00D473DB"/>
    <w:rsid w:val="00D50A53"/>
    <w:rsid w:val="00D52A99"/>
    <w:rsid w:val="00D550C4"/>
    <w:rsid w:val="00D65D85"/>
    <w:rsid w:val="00D70DC2"/>
    <w:rsid w:val="00D740EB"/>
    <w:rsid w:val="00D92720"/>
    <w:rsid w:val="00DA312D"/>
    <w:rsid w:val="00DA76D4"/>
    <w:rsid w:val="00DB04D9"/>
    <w:rsid w:val="00DB3B50"/>
    <w:rsid w:val="00DE62BC"/>
    <w:rsid w:val="00DF31E9"/>
    <w:rsid w:val="00DF3365"/>
    <w:rsid w:val="00E04FC2"/>
    <w:rsid w:val="00E1169F"/>
    <w:rsid w:val="00E133AB"/>
    <w:rsid w:val="00E20559"/>
    <w:rsid w:val="00E228BE"/>
    <w:rsid w:val="00E30260"/>
    <w:rsid w:val="00E323D6"/>
    <w:rsid w:val="00E364F6"/>
    <w:rsid w:val="00E37600"/>
    <w:rsid w:val="00E4132C"/>
    <w:rsid w:val="00E47195"/>
    <w:rsid w:val="00E54761"/>
    <w:rsid w:val="00E64D3C"/>
    <w:rsid w:val="00E75EBB"/>
    <w:rsid w:val="00E919AE"/>
    <w:rsid w:val="00E93834"/>
    <w:rsid w:val="00E947F8"/>
    <w:rsid w:val="00E94C17"/>
    <w:rsid w:val="00EA0441"/>
    <w:rsid w:val="00EA1BF0"/>
    <w:rsid w:val="00EA5C8D"/>
    <w:rsid w:val="00EC2D45"/>
    <w:rsid w:val="00ED315E"/>
    <w:rsid w:val="00ED3CA4"/>
    <w:rsid w:val="00ED5805"/>
    <w:rsid w:val="00ED5FF3"/>
    <w:rsid w:val="00EE7752"/>
    <w:rsid w:val="00EE79C1"/>
    <w:rsid w:val="00EF1F1E"/>
    <w:rsid w:val="00F00EC3"/>
    <w:rsid w:val="00F06CC7"/>
    <w:rsid w:val="00F1097B"/>
    <w:rsid w:val="00F30A18"/>
    <w:rsid w:val="00F32EBE"/>
    <w:rsid w:val="00F35877"/>
    <w:rsid w:val="00F4211E"/>
    <w:rsid w:val="00F600B7"/>
    <w:rsid w:val="00F61423"/>
    <w:rsid w:val="00F64981"/>
    <w:rsid w:val="00F72501"/>
    <w:rsid w:val="00F73B8C"/>
    <w:rsid w:val="00F77309"/>
    <w:rsid w:val="00F7742D"/>
    <w:rsid w:val="00F82BE8"/>
    <w:rsid w:val="00F8647C"/>
    <w:rsid w:val="00F961D0"/>
    <w:rsid w:val="00FA5A58"/>
    <w:rsid w:val="00FA7125"/>
    <w:rsid w:val="00FB0933"/>
    <w:rsid w:val="00FB2F51"/>
    <w:rsid w:val="00FB344A"/>
    <w:rsid w:val="00FB4D71"/>
    <w:rsid w:val="00FB5EE2"/>
    <w:rsid w:val="00FC5B16"/>
    <w:rsid w:val="00FD0958"/>
    <w:rsid w:val="00FE6401"/>
    <w:rsid w:val="00FE6D71"/>
    <w:rsid w:val="00FF568B"/>
    <w:rsid w:val="00FF6F10"/>
    <w:rsid w:val="01487C45"/>
    <w:rsid w:val="567DBE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CDF1C"/>
  <w15:docId w15:val="{27B60C2F-B589-471A-A2AF-C969BD74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32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rsid w:val="00E4132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512C7"/>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69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47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7F8"/>
    <w:rPr>
      <w:rFonts w:ascii="Tahoma" w:hAnsi="Tahoma" w:cs="Tahoma"/>
      <w:sz w:val="16"/>
      <w:szCs w:val="16"/>
    </w:rPr>
  </w:style>
  <w:style w:type="character" w:styleId="Hipervnculo">
    <w:name w:val="Hyperlink"/>
    <w:basedOn w:val="Fuentedeprrafopredeter"/>
    <w:uiPriority w:val="99"/>
    <w:unhideWhenUsed/>
    <w:rsid w:val="009447F7"/>
    <w:rPr>
      <w:color w:val="0000FF" w:themeColor="hyperlink"/>
      <w:u w:val="single"/>
    </w:rPr>
  </w:style>
  <w:style w:type="table" w:styleId="Tablaconcuadrcula">
    <w:name w:val="Table Grid"/>
    <w:basedOn w:val="Tablanormal"/>
    <w:uiPriority w:val="59"/>
    <w:rsid w:val="00140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CD49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224F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4F6A"/>
  </w:style>
  <w:style w:type="paragraph" w:styleId="Piedepgina">
    <w:name w:val="footer"/>
    <w:basedOn w:val="Normal"/>
    <w:link w:val="PiedepginaCar"/>
    <w:uiPriority w:val="99"/>
    <w:unhideWhenUsed/>
    <w:rsid w:val="00224F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4F6A"/>
  </w:style>
  <w:style w:type="table" w:customStyle="1" w:styleId="Tabladecuadrcula4-nfasis31">
    <w:name w:val="Tabla de cuadrícula 4 - Énfasis 31"/>
    <w:basedOn w:val="Tablanormal"/>
    <w:uiPriority w:val="49"/>
    <w:rsid w:val="00224F6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1Car">
    <w:name w:val="Título 1 Car"/>
    <w:basedOn w:val="Fuentedeprrafopredeter"/>
    <w:link w:val="Ttulo1"/>
    <w:uiPriority w:val="9"/>
    <w:rsid w:val="005C32F7"/>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696231"/>
    <w:pPr>
      <w:ind w:left="720"/>
      <w:contextualSpacing/>
    </w:pPr>
  </w:style>
  <w:style w:type="table" w:styleId="Sombreadomedio1-nfasis6">
    <w:name w:val="Medium Shading 1 Accent 6"/>
    <w:basedOn w:val="Tablanormal"/>
    <w:uiPriority w:val="63"/>
    <w:rsid w:val="00E4719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ladecuadrcula4-nfasis310">
    <w:name w:val="Tabla de cuadrícula 4 - Énfasis 310"/>
    <w:basedOn w:val="Tablanormal"/>
    <w:uiPriority w:val="49"/>
    <w:rsid w:val="001074F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1017F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017F3"/>
    <w:rPr>
      <w:b/>
      <w:bCs/>
    </w:rPr>
  </w:style>
  <w:style w:type="character" w:customStyle="1" w:styleId="Ttulo4Car">
    <w:name w:val="Título 4 Car"/>
    <w:basedOn w:val="Fuentedeprrafopredeter"/>
    <w:link w:val="Ttulo4"/>
    <w:uiPriority w:val="9"/>
    <w:semiHidden/>
    <w:rsid w:val="00E4132C"/>
    <w:rPr>
      <w:rFonts w:asciiTheme="majorHAnsi" w:eastAsiaTheme="majorEastAsia" w:hAnsiTheme="majorHAnsi" w:cstheme="majorBidi"/>
      <w:i/>
      <w:iCs/>
      <w:color w:val="365F91" w:themeColor="accent1" w:themeShade="BF"/>
    </w:rPr>
  </w:style>
  <w:style w:type="character" w:styleId="Mencinsinresolver">
    <w:name w:val="Unresolved Mention"/>
    <w:basedOn w:val="Fuentedeprrafopredeter"/>
    <w:uiPriority w:val="99"/>
    <w:semiHidden/>
    <w:unhideWhenUsed/>
    <w:rsid w:val="00B60D78"/>
    <w:rPr>
      <w:color w:val="605E5C"/>
      <w:shd w:val="clear" w:color="auto" w:fill="E1DFDD"/>
    </w:rPr>
  </w:style>
  <w:style w:type="paragraph" w:styleId="Sinespaciado">
    <w:name w:val="No Spacing"/>
    <w:uiPriority w:val="1"/>
    <w:qFormat/>
    <w:rsid w:val="00244C0E"/>
    <w:pPr>
      <w:spacing w:after="0" w:line="240" w:lineRule="auto"/>
    </w:pPr>
  </w:style>
  <w:style w:type="character" w:customStyle="1" w:styleId="Ttulo6Car">
    <w:name w:val="Título 6 Car"/>
    <w:basedOn w:val="Fuentedeprrafopredeter"/>
    <w:link w:val="Ttulo6"/>
    <w:uiPriority w:val="9"/>
    <w:semiHidden/>
    <w:rsid w:val="006934F7"/>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0512C7"/>
    <w:rPr>
      <w:rFonts w:asciiTheme="majorHAnsi" w:eastAsiaTheme="majorEastAsia" w:hAnsiTheme="majorHAnsi" w:cstheme="majorBidi"/>
      <w:color w:val="365F91" w:themeColor="accent1" w:themeShade="BF"/>
    </w:rPr>
  </w:style>
  <w:style w:type="table" w:customStyle="1" w:styleId="NormalTable0">
    <w:name w:val="Normal Table0"/>
    <w:uiPriority w:val="2"/>
    <w:semiHidden/>
    <w:unhideWhenUsed/>
    <w:qFormat/>
    <w:rsid w:val="000512C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512C7"/>
    <w:pPr>
      <w:widowControl w:val="0"/>
      <w:autoSpaceDE w:val="0"/>
      <w:autoSpaceDN w:val="0"/>
      <w:spacing w:after="0" w:line="240" w:lineRule="auto"/>
    </w:pPr>
    <w:rPr>
      <w:rFonts w:ascii="Trebuchet MS" w:eastAsia="Trebuchet MS" w:hAnsi="Trebuchet MS" w:cs="Trebuchet MS"/>
      <w:sz w:val="16"/>
      <w:szCs w:val="16"/>
      <w:lang w:val="es-ES" w:eastAsia="en-US"/>
    </w:rPr>
  </w:style>
  <w:style w:type="character" w:customStyle="1" w:styleId="TextoindependienteCar">
    <w:name w:val="Texto independiente Car"/>
    <w:basedOn w:val="Fuentedeprrafopredeter"/>
    <w:link w:val="Textoindependiente"/>
    <w:uiPriority w:val="1"/>
    <w:rsid w:val="000512C7"/>
    <w:rPr>
      <w:rFonts w:ascii="Trebuchet MS" w:eastAsia="Trebuchet MS" w:hAnsi="Trebuchet MS" w:cs="Trebuchet MS"/>
      <w:sz w:val="16"/>
      <w:szCs w:val="16"/>
      <w:lang w:val="es-ES" w:eastAsia="en-US"/>
    </w:rPr>
  </w:style>
  <w:style w:type="paragraph" w:customStyle="1" w:styleId="TableParagraph">
    <w:name w:val="Table Paragraph"/>
    <w:basedOn w:val="Normal"/>
    <w:uiPriority w:val="1"/>
    <w:qFormat/>
    <w:rsid w:val="000512C7"/>
    <w:pPr>
      <w:widowControl w:val="0"/>
      <w:autoSpaceDE w:val="0"/>
      <w:autoSpaceDN w:val="0"/>
      <w:spacing w:after="0" w:line="240" w:lineRule="auto"/>
      <w:jc w:val="center"/>
    </w:pPr>
    <w:rPr>
      <w:rFonts w:ascii="Tahoma" w:eastAsia="Tahoma" w:hAnsi="Tahoma" w:cs="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2283">
      <w:bodyDiv w:val="1"/>
      <w:marLeft w:val="0"/>
      <w:marRight w:val="0"/>
      <w:marTop w:val="0"/>
      <w:marBottom w:val="0"/>
      <w:divBdr>
        <w:top w:val="none" w:sz="0" w:space="0" w:color="auto"/>
        <w:left w:val="none" w:sz="0" w:space="0" w:color="auto"/>
        <w:bottom w:val="none" w:sz="0" w:space="0" w:color="auto"/>
        <w:right w:val="none" w:sz="0" w:space="0" w:color="auto"/>
      </w:divBdr>
    </w:div>
    <w:div w:id="50546918">
      <w:bodyDiv w:val="1"/>
      <w:marLeft w:val="0"/>
      <w:marRight w:val="0"/>
      <w:marTop w:val="0"/>
      <w:marBottom w:val="0"/>
      <w:divBdr>
        <w:top w:val="none" w:sz="0" w:space="0" w:color="auto"/>
        <w:left w:val="none" w:sz="0" w:space="0" w:color="auto"/>
        <w:bottom w:val="none" w:sz="0" w:space="0" w:color="auto"/>
        <w:right w:val="none" w:sz="0" w:space="0" w:color="auto"/>
      </w:divBdr>
    </w:div>
    <w:div w:id="54859497">
      <w:bodyDiv w:val="1"/>
      <w:marLeft w:val="0"/>
      <w:marRight w:val="0"/>
      <w:marTop w:val="0"/>
      <w:marBottom w:val="0"/>
      <w:divBdr>
        <w:top w:val="none" w:sz="0" w:space="0" w:color="auto"/>
        <w:left w:val="none" w:sz="0" w:space="0" w:color="auto"/>
        <w:bottom w:val="none" w:sz="0" w:space="0" w:color="auto"/>
        <w:right w:val="none" w:sz="0" w:space="0" w:color="auto"/>
      </w:divBdr>
      <w:divsChild>
        <w:div w:id="2063092866">
          <w:marLeft w:val="0"/>
          <w:marRight w:val="0"/>
          <w:marTop w:val="0"/>
          <w:marBottom w:val="0"/>
          <w:divBdr>
            <w:top w:val="none" w:sz="0" w:space="0" w:color="auto"/>
            <w:left w:val="none" w:sz="0" w:space="0" w:color="auto"/>
            <w:bottom w:val="none" w:sz="0" w:space="0" w:color="auto"/>
            <w:right w:val="none" w:sz="0" w:space="0" w:color="auto"/>
          </w:divBdr>
          <w:divsChild>
            <w:div w:id="1222449757">
              <w:marLeft w:val="0"/>
              <w:marRight w:val="0"/>
              <w:marTop w:val="0"/>
              <w:marBottom w:val="0"/>
              <w:divBdr>
                <w:top w:val="none" w:sz="0" w:space="0" w:color="auto"/>
                <w:left w:val="none" w:sz="0" w:space="0" w:color="auto"/>
                <w:bottom w:val="none" w:sz="0" w:space="0" w:color="auto"/>
                <w:right w:val="none" w:sz="0" w:space="0" w:color="auto"/>
              </w:divBdr>
              <w:divsChild>
                <w:div w:id="20747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454">
          <w:marLeft w:val="0"/>
          <w:marRight w:val="0"/>
          <w:marTop w:val="0"/>
          <w:marBottom w:val="0"/>
          <w:divBdr>
            <w:top w:val="none" w:sz="0" w:space="0" w:color="auto"/>
            <w:left w:val="none" w:sz="0" w:space="0" w:color="auto"/>
            <w:bottom w:val="none" w:sz="0" w:space="0" w:color="auto"/>
            <w:right w:val="none" w:sz="0" w:space="0" w:color="auto"/>
          </w:divBdr>
          <w:divsChild>
            <w:div w:id="1509245487">
              <w:marLeft w:val="0"/>
              <w:marRight w:val="0"/>
              <w:marTop w:val="0"/>
              <w:marBottom w:val="0"/>
              <w:divBdr>
                <w:top w:val="none" w:sz="0" w:space="0" w:color="auto"/>
                <w:left w:val="none" w:sz="0" w:space="0" w:color="auto"/>
                <w:bottom w:val="none" w:sz="0" w:space="0" w:color="auto"/>
                <w:right w:val="none" w:sz="0" w:space="0" w:color="auto"/>
              </w:divBdr>
              <w:divsChild>
                <w:div w:id="10769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594">
      <w:bodyDiv w:val="1"/>
      <w:marLeft w:val="0"/>
      <w:marRight w:val="0"/>
      <w:marTop w:val="0"/>
      <w:marBottom w:val="0"/>
      <w:divBdr>
        <w:top w:val="none" w:sz="0" w:space="0" w:color="auto"/>
        <w:left w:val="none" w:sz="0" w:space="0" w:color="auto"/>
        <w:bottom w:val="none" w:sz="0" w:space="0" w:color="auto"/>
        <w:right w:val="none" w:sz="0" w:space="0" w:color="auto"/>
      </w:divBdr>
    </w:div>
    <w:div w:id="128788796">
      <w:bodyDiv w:val="1"/>
      <w:marLeft w:val="0"/>
      <w:marRight w:val="0"/>
      <w:marTop w:val="0"/>
      <w:marBottom w:val="0"/>
      <w:divBdr>
        <w:top w:val="none" w:sz="0" w:space="0" w:color="auto"/>
        <w:left w:val="none" w:sz="0" w:space="0" w:color="auto"/>
        <w:bottom w:val="none" w:sz="0" w:space="0" w:color="auto"/>
        <w:right w:val="none" w:sz="0" w:space="0" w:color="auto"/>
      </w:divBdr>
    </w:div>
    <w:div w:id="186331181">
      <w:bodyDiv w:val="1"/>
      <w:marLeft w:val="0"/>
      <w:marRight w:val="0"/>
      <w:marTop w:val="0"/>
      <w:marBottom w:val="0"/>
      <w:divBdr>
        <w:top w:val="none" w:sz="0" w:space="0" w:color="auto"/>
        <w:left w:val="none" w:sz="0" w:space="0" w:color="auto"/>
        <w:bottom w:val="none" w:sz="0" w:space="0" w:color="auto"/>
        <w:right w:val="none" w:sz="0" w:space="0" w:color="auto"/>
      </w:divBdr>
    </w:div>
    <w:div w:id="247616942">
      <w:bodyDiv w:val="1"/>
      <w:marLeft w:val="0"/>
      <w:marRight w:val="0"/>
      <w:marTop w:val="0"/>
      <w:marBottom w:val="0"/>
      <w:divBdr>
        <w:top w:val="none" w:sz="0" w:space="0" w:color="auto"/>
        <w:left w:val="none" w:sz="0" w:space="0" w:color="auto"/>
        <w:bottom w:val="none" w:sz="0" w:space="0" w:color="auto"/>
        <w:right w:val="none" w:sz="0" w:space="0" w:color="auto"/>
      </w:divBdr>
    </w:div>
    <w:div w:id="247884065">
      <w:bodyDiv w:val="1"/>
      <w:marLeft w:val="0"/>
      <w:marRight w:val="0"/>
      <w:marTop w:val="0"/>
      <w:marBottom w:val="0"/>
      <w:divBdr>
        <w:top w:val="none" w:sz="0" w:space="0" w:color="auto"/>
        <w:left w:val="none" w:sz="0" w:space="0" w:color="auto"/>
        <w:bottom w:val="none" w:sz="0" w:space="0" w:color="auto"/>
        <w:right w:val="none" w:sz="0" w:space="0" w:color="auto"/>
      </w:divBdr>
    </w:div>
    <w:div w:id="254285907">
      <w:bodyDiv w:val="1"/>
      <w:marLeft w:val="0"/>
      <w:marRight w:val="0"/>
      <w:marTop w:val="0"/>
      <w:marBottom w:val="0"/>
      <w:divBdr>
        <w:top w:val="none" w:sz="0" w:space="0" w:color="auto"/>
        <w:left w:val="none" w:sz="0" w:space="0" w:color="auto"/>
        <w:bottom w:val="none" w:sz="0" w:space="0" w:color="auto"/>
        <w:right w:val="none" w:sz="0" w:space="0" w:color="auto"/>
      </w:divBdr>
    </w:div>
    <w:div w:id="267125976">
      <w:bodyDiv w:val="1"/>
      <w:marLeft w:val="0"/>
      <w:marRight w:val="0"/>
      <w:marTop w:val="0"/>
      <w:marBottom w:val="0"/>
      <w:divBdr>
        <w:top w:val="none" w:sz="0" w:space="0" w:color="auto"/>
        <w:left w:val="none" w:sz="0" w:space="0" w:color="auto"/>
        <w:bottom w:val="none" w:sz="0" w:space="0" w:color="auto"/>
        <w:right w:val="none" w:sz="0" w:space="0" w:color="auto"/>
      </w:divBdr>
    </w:div>
    <w:div w:id="282930031">
      <w:bodyDiv w:val="1"/>
      <w:marLeft w:val="0"/>
      <w:marRight w:val="0"/>
      <w:marTop w:val="0"/>
      <w:marBottom w:val="0"/>
      <w:divBdr>
        <w:top w:val="none" w:sz="0" w:space="0" w:color="auto"/>
        <w:left w:val="none" w:sz="0" w:space="0" w:color="auto"/>
        <w:bottom w:val="none" w:sz="0" w:space="0" w:color="auto"/>
        <w:right w:val="none" w:sz="0" w:space="0" w:color="auto"/>
      </w:divBdr>
    </w:div>
    <w:div w:id="303894980">
      <w:bodyDiv w:val="1"/>
      <w:marLeft w:val="0"/>
      <w:marRight w:val="0"/>
      <w:marTop w:val="0"/>
      <w:marBottom w:val="0"/>
      <w:divBdr>
        <w:top w:val="none" w:sz="0" w:space="0" w:color="auto"/>
        <w:left w:val="none" w:sz="0" w:space="0" w:color="auto"/>
        <w:bottom w:val="none" w:sz="0" w:space="0" w:color="auto"/>
        <w:right w:val="none" w:sz="0" w:space="0" w:color="auto"/>
      </w:divBdr>
    </w:div>
    <w:div w:id="317418540">
      <w:bodyDiv w:val="1"/>
      <w:marLeft w:val="0"/>
      <w:marRight w:val="0"/>
      <w:marTop w:val="0"/>
      <w:marBottom w:val="0"/>
      <w:divBdr>
        <w:top w:val="none" w:sz="0" w:space="0" w:color="auto"/>
        <w:left w:val="none" w:sz="0" w:space="0" w:color="auto"/>
        <w:bottom w:val="none" w:sz="0" w:space="0" w:color="auto"/>
        <w:right w:val="none" w:sz="0" w:space="0" w:color="auto"/>
      </w:divBdr>
    </w:div>
    <w:div w:id="341665590">
      <w:bodyDiv w:val="1"/>
      <w:marLeft w:val="0"/>
      <w:marRight w:val="0"/>
      <w:marTop w:val="0"/>
      <w:marBottom w:val="0"/>
      <w:divBdr>
        <w:top w:val="none" w:sz="0" w:space="0" w:color="auto"/>
        <w:left w:val="none" w:sz="0" w:space="0" w:color="auto"/>
        <w:bottom w:val="none" w:sz="0" w:space="0" w:color="auto"/>
        <w:right w:val="none" w:sz="0" w:space="0" w:color="auto"/>
      </w:divBdr>
    </w:div>
    <w:div w:id="427503096">
      <w:bodyDiv w:val="1"/>
      <w:marLeft w:val="0"/>
      <w:marRight w:val="0"/>
      <w:marTop w:val="0"/>
      <w:marBottom w:val="0"/>
      <w:divBdr>
        <w:top w:val="none" w:sz="0" w:space="0" w:color="auto"/>
        <w:left w:val="none" w:sz="0" w:space="0" w:color="auto"/>
        <w:bottom w:val="none" w:sz="0" w:space="0" w:color="auto"/>
        <w:right w:val="none" w:sz="0" w:space="0" w:color="auto"/>
      </w:divBdr>
    </w:div>
    <w:div w:id="456875379">
      <w:bodyDiv w:val="1"/>
      <w:marLeft w:val="0"/>
      <w:marRight w:val="0"/>
      <w:marTop w:val="0"/>
      <w:marBottom w:val="0"/>
      <w:divBdr>
        <w:top w:val="none" w:sz="0" w:space="0" w:color="auto"/>
        <w:left w:val="none" w:sz="0" w:space="0" w:color="auto"/>
        <w:bottom w:val="none" w:sz="0" w:space="0" w:color="auto"/>
        <w:right w:val="none" w:sz="0" w:space="0" w:color="auto"/>
      </w:divBdr>
    </w:div>
    <w:div w:id="500707486">
      <w:bodyDiv w:val="1"/>
      <w:marLeft w:val="0"/>
      <w:marRight w:val="0"/>
      <w:marTop w:val="0"/>
      <w:marBottom w:val="0"/>
      <w:divBdr>
        <w:top w:val="none" w:sz="0" w:space="0" w:color="auto"/>
        <w:left w:val="none" w:sz="0" w:space="0" w:color="auto"/>
        <w:bottom w:val="none" w:sz="0" w:space="0" w:color="auto"/>
        <w:right w:val="none" w:sz="0" w:space="0" w:color="auto"/>
      </w:divBdr>
    </w:div>
    <w:div w:id="503668452">
      <w:bodyDiv w:val="1"/>
      <w:marLeft w:val="0"/>
      <w:marRight w:val="0"/>
      <w:marTop w:val="0"/>
      <w:marBottom w:val="0"/>
      <w:divBdr>
        <w:top w:val="none" w:sz="0" w:space="0" w:color="auto"/>
        <w:left w:val="none" w:sz="0" w:space="0" w:color="auto"/>
        <w:bottom w:val="none" w:sz="0" w:space="0" w:color="auto"/>
        <w:right w:val="none" w:sz="0" w:space="0" w:color="auto"/>
      </w:divBdr>
    </w:div>
    <w:div w:id="507795228">
      <w:bodyDiv w:val="1"/>
      <w:marLeft w:val="0"/>
      <w:marRight w:val="0"/>
      <w:marTop w:val="0"/>
      <w:marBottom w:val="0"/>
      <w:divBdr>
        <w:top w:val="none" w:sz="0" w:space="0" w:color="auto"/>
        <w:left w:val="none" w:sz="0" w:space="0" w:color="auto"/>
        <w:bottom w:val="none" w:sz="0" w:space="0" w:color="auto"/>
        <w:right w:val="none" w:sz="0" w:space="0" w:color="auto"/>
      </w:divBdr>
    </w:div>
    <w:div w:id="518545359">
      <w:bodyDiv w:val="1"/>
      <w:marLeft w:val="0"/>
      <w:marRight w:val="0"/>
      <w:marTop w:val="0"/>
      <w:marBottom w:val="0"/>
      <w:divBdr>
        <w:top w:val="none" w:sz="0" w:space="0" w:color="auto"/>
        <w:left w:val="none" w:sz="0" w:space="0" w:color="auto"/>
        <w:bottom w:val="none" w:sz="0" w:space="0" w:color="auto"/>
        <w:right w:val="none" w:sz="0" w:space="0" w:color="auto"/>
      </w:divBdr>
    </w:div>
    <w:div w:id="548565618">
      <w:bodyDiv w:val="1"/>
      <w:marLeft w:val="0"/>
      <w:marRight w:val="0"/>
      <w:marTop w:val="0"/>
      <w:marBottom w:val="0"/>
      <w:divBdr>
        <w:top w:val="none" w:sz="0" w:space="0" w:color="auto"/>
        <w:left w:val="none" w:sz="0" w:space="0" w:color="auto"/>
        <w:bottom w:val="none" w:sz="0" w:space="0" w:color="auto"/>
        <w:right w:val="none" w:sz="0" w:space="0" w:color="auto"/>
      </w:divBdr>
    </w:div>
    <w:div w:id="635766567">
      <w:bodyDiv w:val="1"/>
      <w:marLeft w:val="0"/>
      <w:marRight w:val="0"/>
      <w:marTop w:val="0"/>
      <w:marBottom w:val="0"/>
      <w:divBdr>
        <w:top w:val="none" w:sz="0" w:space="0" w:color="auto"/>
        <w:left w:val="none" w:sz="0" w:space="0" w:color="auto"/>
        <w:bottom w:val="none" w:sz="0" w:space="0" w:color="auto"/>
        <w:right w:val="none" w:sz="0" w:space="0" w:color="auto"/>
      </w:divBdr>
    </w:div>
    <w:div w:id="664094891">
      <w:bodyDiv w:val="1"/>
      <w:marLeft w:val="0"/>
      <w:marRight w:val="0"/>
      <w:marTop w:val="0"/>
      <w:marBottom w:val="0"/>
      <w:divBdr>
        <w:top w:val="none" w:sz="0" w:space="0" w:color="auto"/>
        <w:left w:val="none" w:sz="0" w:space="0" w:color="auto"/>
        <w:bottom w:val="none" w:sz="0" w:space="0" w:color="auto"/>
        <w:right w:val="none" w:sz="0" w:space="0" w:color="auto"/>
      </w:divBdr>
    </w:div>
    <w:div w:id="717365788">
      <w:bodyDiv w:val="1"/>
      <w:marLeft w:val="0"/>
      <w:marRight w:val="0"/>
      <w:marTop w:val="0"/>
      <w:marBottom w:val="0"/>
      <w:divBdr>
        <w:top w:val="none" w:sz="0" w:space="0" w:color="auto"/>
        <w:left w:val="none" w:sz="0" w:space="0" w:color="auto"/>
        <w:bottom w:val="none" w:sz="0" w:space="0" w:color="auto"/>
        <w:right w:val="none" w:sz="0" w:space="0" w:color="auto"/>
      </w:divBdr>
    </w:div>
    <w:div w:id="724377290">
      <w:bodyDiv w:val="1"/>
      <w:marLeft w:val="0"/>
      <w:marRight w:val="0"/>
      <w:marTop w:val="0"/>
      <w:marBottom w:val="0"/>
      <w:divBdr>
        <w:top w:val="none" w:sz="0" w:space="0" w:color="auto"/>
        <w:left w:val="none" w:sz="0" w:space="0" w:color="auto"/>
        <w:bottom w:val="none" w:sz="0" w:space="0" w:color="auto"/>
        <w:right w:val="none" w:sz="0" w:space="0" w:color="auto"/>
      </w:divBdr>
    </w:div>
    <w:div w:id="727847264">
      <w:bodyDiv w:val="1"/>
      <w:marLeft w:val="0"/>
      <w:marRight w:val="0"/>
      <w:marTop w:val="0"/>
      <w:marBottom w:val="0"/>
      <w:divBdr>
        <w:top w:val="none" w:sz="0" w:space="0" w:color="auto"/>
        <w:left w:val="none" w:sz="0" w:space="0" w:color="auto"/>
        <w:bottom w:val="none" w:sz="0" w:space="0" w:color="auto"/>
        <w:right w:val="none" w:sz="0" w:space="0" w:color="auto"/>
      </w:divBdr>
    </w:div>
    <w:div w:id="730035418">
      <w:bodyDiv w:val="1"/>
      <w:marLeft w:val="0"/>
      <w:marRight w:val="0"/>
      <w:marTop w:val="0"/>
      <w:marBottom w:val="0"/>
      <w:divBdr>
        <w:top w:val="none" w:sz="0" w:space="0" w:color="auto"/>
        <w:left w:val="none" w:sz="0" w:space="0" w:color="auto"/>
        <w:bottom w:val="none" w:sz="0" w:space="0" w:color="auto"/>
        <w:right w:val="none" w:sz="0" w:space="0" w:color="auto"/>
      </w:divBdr>
    </w:div>
    <w:div w:id="748425237">
      <w:bodyDiv w:val="1"/>
      <w:marLeft w:val="0"/>
      <w:marRight w:val="0"/>
      <w:marTop w:val="0"/>
      <w:marBottom w:val="0"/>
      <w:divBdr>
        <w:top w:val="none" w:sz="0" w:space="0" w:color="auto"/>
        <w:left w:val="none" w:sz="0" w:space="0" w:color="auto"/>
        <w:bottom w:val="none" w:sz="0" w:space="0" w:color="auto"/>
        <w:right w:val="none" w:sz="0" w:space="0" w:color="auto"/>
      </w:divBdr>
    </w:div>
    <w:div w:id="751925859">
      <w:bodyDiv w:val="1"/>
      <w:marLeft w:val="0"/>
      <w:marRight w:val="0"/>
      <w:marTop w:val="0"/>
      <w:marBottom w:val="0"/>
      <w:divBdr>
        <w:top w:val="none" w:sz="0" w:space="0" w:color="auto"/>
        <w:left w:val="none" w:sz="0" w:space="0" w:color="auto"/>
        <w:bottom w:val="none" w:sz="0" w:space="0" w:color="auto"/>
        <w:right w:val="none" w:sz="0" w:space="0" w:color="auto"/>
      </w:divBdr>
    </w:div>
    <w:div w:id="783034139">
      <w:bodyDiv w:val="1"/>
      <w:marLeft w:val="0"/>
      <w:marRight w:val="0"/>
      <w:marTop w:val="0"/>
      <w:marBottom w:val="0"/>
      <w:divBdr>
        <w:top w:val="none" w:sz="0" w:space="0" w:color="auto"/>
        <w:left w:val="none" w:sz="0" w:space="0" w:color="auto"/>
        <w:bottom w:val="none" w:sz="0" w:space="0" w:color="auto"/>
        <w:right w:val="none" w:sz="0" w:space="0" w:color="auto"/>
      </w:divBdr>
    </w:div>
    <w:div w:id="795300338">
      <w:bodyDiv w:val="1"/>
      <w:marLeft w:val="0"/>
      <w:marRight w:val="0"/>
      <w:marTop w:val="0"/>
      <w:marBottom w:val="0"/>
      <w:divBdr>
        <w:top w:val="none" w:sz="0" w:space="0" w:color="auto"/>
        <w:left w:val="none" w:sz="0" w:space="0" w:color="auto"/>
        <w:bottom w:val="none" w:sz="0" w:space="0" w:color="auto"/>
        <w:right w:val="none" w:sz="0" w:space="0" w:color="auto"/>
      </w:divBdr>
    </w:div>
    <w:div w:id="881818982">
      <w:bodyDiv w:val="1"/>
      <w:marLeft w:val="0"/>
      <w:marRight w:val="0"/>
      <w:marTop w:val="0"/>
      <w:marBottom w:val="0"/>
      <w:divBdr>
        <w:top w:val="none" w:sz="0" w:space="0" w:color="auto"/>
        <w:left w:val="none" w:sz="0" w:space="0" w:color="auto"/>
        <w:bottom w:val="none" w:sz="0" w:space="0" w:color="auto"/>
        <w:right w:val="none" w:sz="0" w:space="0" w:color="auto"/>
      </w:divBdr>
    </w:div>
    <w:div w:id="903678988">
      <w:bodyDiv w:val="1"/>
      <w:marLeft w:val="0"/>
      <w:marRight w:val="0"/>
      <w:marTop w:val="0"/>
      <w:marBottom w:val="0"/>
      <w:divBdr>
        <w:top w:val="none" w:sz="0" w:space="0" w:color="auto"/>
        <w:left w:val="none" w:sz="0" w:space="0" w:color="auto"/>
        <w:bottom w:val="none" w:sz="0" w:space="0" w:color="auto"/>
        <w:right w:val="none" w:sz="0" w:space="0" w:color="auto"/>
      </w:divBdr>
    </w:div>
    <w:div w:id="907424132">
      <w:bodyDiv w:val="1"/>
      <w:marLeft w:val="0"/>
      <w:marRight w:val="0"/>
      <w:marTop w:val="0"/>
      <w:marBottom w:val="0"/>
      <w:divBdr>
        <w:top w:val="none" w:sz="0" w:space="0" w:color="auto"/>
        <w:left w:val="none" w:sz="0" w:space="0" w:color="auto"/>
        <w:bottom w:val="none" w:sz="0" w:space="0" w:color="auto"/>
        <w:right w:val="none" w:sz="0" w:space="0" w:color="auto"/>
      </w:divBdr>
    </w:div>
    <w:div w:id="917708975">
      <w:bodyDiv w:val="1"/>
      <w:marLeft w:val="0"/>
      <w:marRight w:val="0"/>
      <w:marTop w:val="0"/>
      <w:marBottom w:val="0"/>
      <w:divBdr>
        <w:top w:val="none" w:sz="0" w:space="0" w:color="auto"/>
        <w:left w:val="none" w:sz="0" w:space="0" w:color="auto"/>
        <w:bottom w:val="none" w:sz="0" w:space="0" w:color="auto"/>
        <w:right w:val="none" w:sz="0" w:space="0" w:color="auto"/>
      </w:divBdr>
    </w:div>
    <w:div w:id="944654000">
      <w:bodyDiv w:val="1"/>
      <w:marLeft w:val="0"/>
      <w:marRight w:val="0"/>
      <w:marTop w:val="0"/>
      <w:marBottom w:val="0"/>
      <w:divBdr>
        <w:top w:val="none" w:sz="0" w:space="0" w:color="auto"/>
        <w:left w:val="none" w:sz="0" w:space="0" w:color="auto"/>
        <w:bottom w:val="none" w:sz="0" w:space="0" w:color="auto"/>
        <w:right w:val="none" w:sz="0" w:space="0" w:color="auto"/>
      </w:divBdr>
    </w:div>
    <w:div w:id="979114927">
      <w:bodyDiv w:val="1"/>
      <w:marLeft w:val="0"/>
      <w:marRight w:val="0"/>
      <w:marTop w:val="0"/>
      <w:marBottom w:val="0"/>
      <w:divBdr>
        <w:top w:val="none" w:sz="0" w:space="0" w:color="auto"/>
        <w:left w:val="none" w:sz="0" w:space="0" w:color="auto"/>
        <w:bottom w:val="none" w:sz="0" w:space="0" w:color="auto"/>
        <w:right w:val="none" w:sz="0" w:space="0" w:color="auto"/>
      </w:divBdr>
    </w:div>
    <w:div w:id="983390160">
      <w:bodyDiv w:val="1"/>
      <w:marLeft w:val="0"/>
      <w:marRight w:val="0"/>
      <w:marTop w:val="0"/>
      <w:marBottom w:val="0"/>
      <w:divBdr>
        <w:top w:val="none" w:sz="0" w:space="0" w:color="auto"/>
        <w:left w:val="none" w:sz="0" w:space="0" w:color="auto"/>
        <w:bottom w:val="none" w:sz="0" w:space="0" w:color="auto"/>
        <w:right w:val="none" w:sz="0" w:space="0" w:color="auto"/>
      </w:divBdr>
    </w:div>
    <w:div w:id="1012805182">
      <w:bodyDiv w:val="1"/>
      <w:marLeft w:val="0"/>
      <w:marRight w:val="0"/>
      <w:marTop w:val="0"/>
      <w:marBottom w:val="0"/>
      <w:divBdr>
        <w:top w:val="none" w:sz="0" w:space="0" w:color="auto"/>
        <w:left w:val="none" w:sz="0" w:space="0" w:color="auto"/>
        <w:bottom w:val="none" w:sz="0" w:space="0" w:color="auto"/>
        <w:right w:val="none" w:sz="0" w:space="0" w:color="auto"/>
      </w:divBdr>
    </w:div>
    <w:div w:id="1036660730">
      <w:bodyDiv w:val="1"/>
      <w:marLeft w:val="0"/>
      <w:marRight w:val="0"/>
      <w:marTop w:val="0"/>
      <w:marBottom w:val="0"/>
      <w:divBdr>
        <w:top w:val="none" w:sz="0" w:space="0" w:color="auto"/>
        <w:left w:val="none" w:sz="0" w:space="0" w:color="auto"/>
        <w:bottom w:val="none" w:sz="0" w:space="0" w:color="auto"/>
        <w:right w:val="none" w:sz="0" w:space="0" w:color="auto"/>
      </w:divBdr>
      <w:divsChild>
        <w:div w:id="1567106218">
          <w:marLeft w:val="0"/>
          <w:marRight w:val="0"/>
          <w:marTop w:val="0"/>
          <w:marBottom w:val="0"/>
          <w:divBdr>
            <w:top w:val="none" w:sz="0" w:space="0" w:color="auto"/>
            <w:left w:val="none" w:sz="0" w:space="0" w:color="auto"/>
            <w:bottom w:val="none" w:sz="0" w:space="0" w:color="auto"/>
            <w:right w:val="none" w:sz="0" w:space="0" w:color="auto"/>
          </w:divBdr>
          <w:divsChild>
            <w:div w:id="1306164138">
              <w:marLeft w:val="0"/>
              <w:marRight w:val="0"/>
              <w:marTop w:val="0"/>
              <w:marBottom w:val="0"/>
              <w:divBdr>
                <w:top w:val="none" w:sz="0" w:space="0" w:color="auto"/>
                <w:left w:val="none" w:sz="0" w:space="0" w:color="auto"/>
                <w:bottom w:val="none" w:sz="0" w:space="0" w:color="auto"/>
                <w:right w:val="none" w:sz="0" w:space="0" w:color="auto"/>
              </w:divBdr>
              <w:divsChild>
                <w:div w:id="9922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0758">
          <w:marLeft w:val="0"/>
          <w:marRight w:val="0"/>
          <w:marTop w:val="0"/>
          <w:marBottom w:val="0"/>
          <w:divBdr>
            <w:top w:val="none" w:sz="0" w:space="0" w:color="auto"/>
            <w:left w:val="none" w:sz="0" w:space="0" w:color="auto"/>
            <w:bottom w:val="none" w:sz="0" w:space="0" w:color="auto"/>
            <w:right w:val="none" w:sz="0" w:space="0" w:color="auto"/>
          </w:divBdr>
          <w:divsChild>
            <w:div w:id="1111045129">
              <w:marLeft w:val="0"/>
              <w:marRight w:val="0"/>
              <w:marTop w:val="0"/>
              <w:marBottom w:val="0"/>
              <w:divBdr>
                <w:top w:val="none" w:sz="0" w:space="0" w:color="auto"/>
                <w:left w:val="none" w:sz="0" w:space="0" w:color="auto"/>
                <w:bottom w:val="none" w:sz="0" w:space="0" w:color="auto"/>
                <w:right w:val="none" w:sz="0" w:space="0" w:color="auto"/>
              </w:divBdr>
              <w:divsChild>
                <w:div w:id="6774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6415">
      <w:bodyDiv w:val="1"/>
      <w:marLeft w:val="0"/>
      <w:marRight w:val="0"/>
      <w:marTop w:val="0"/>
      <w:marBottom w:val="0"/>
      <w:divBdr>
        <w:top w:val="none" w:sz="0" w:space="0" w:color="auto"/>
        <w:left w:val="none" w:sz="0" w:space="0" w:color="auto"/>
        <w:bottom w:val="none" w:sz="0" w:space="0" w:color="auto"/>
        <w:right w:val="none" w:sz="0" w:space="0" w:color="auto"/>
      </w:divBdr>
    </w:div>
    <w:div w:id="1082720490">
      <w:bodyDiv w:val="1"/>
      <w:marLeft w:val="0"/>
      <w:marRight w:val="0"/>
      <w:marTop w:val="0"/>
      <w:marBottom w:val="0"/>
      <w:divBdr>
        <w:top w:val="none" w:sz="0" w:space="0" w:color="auto"/>
        <w:left w:val="none" w:sz="0" w:space="0" w:color="auto"/>
        <w:bottom w:val="none" w:sz="0" w:space="0" w:color="auto"/>
        <w:right w:val="none" w:sz="0" w:space="0" w:color="auto"/>
      </w:divBdr>
    </w:div>
    <w:div w:id="1083334692">
      <w:bodyDiv w:val="1"/>
      <w:marLeft w:val="0"/>
      <w:marRight w:val="0"/>
      <w:marTop w:val="0"/>
      <w:marBottom w:val="0"/>
      <w:divBdr>
        <w:top w:val="none" w:sz="0" w:space="0" w:color="auto"/>
        <w:left w:val="none" w:sz="0" w:space="0" w:color="auto"/>
        <w:bottom w:val="none" w:sz="0" w:space="0" w:color="auto"/>
        <w:right w:val="none" w:sz="0" w:space="0" w:color="auto"/>
      </w:divBdr>
    </w:div>
    <w:div w:id="1084575164">
      <w:bodyDiv w:val="1"/>
      <w:marLeft w:val="0"/>
      <w:marRight w:val="0"/>
      <w:marTop w:val="0"/>
      <w:marBottom w:val="0"/>
      <w:divBdr>
        <w:top w:val="none" w:sz="0" w:space="0" w:color="auto"/>
        <w:left w:val="none" w:sz="0" w:space="0" w:color="auto"/>
        <w:bottom w:val="none" w:sz="0" w:space="0" w:color="auto"/>
        <w:right w:val="none" w:sz="0" w:space="0" w:color="auto"/>
      </w:divBdr>
    </w:div>
    <w:div w:id="1088191714">
      <w:bodyDiv w:val="1"/>
      <w:marLeft w:val="0"/>
      <w:marRight w:val="0"/>
      <w:marTop w:val="0"/>
      <w:marBottom w:val="0"/>
      <w:divBdr>
        <w:top w:val="none" w:sz="0" w:space="0" w:color="auto"/>
        <w:left w:val="none" w:sz="0" w:space="0" w:color="auto"/>
        <w:bottom w:val="none" w:sz="0" w:space="0" w:color="auto"/>
        <w:right w:val="none" w:sz="0" w:space="0" w:color="auto"/>
      </w:divBdr>
    </w:div>
    <w:div w:id="1092118663">
      <w:bodyDiv w:val="1"/>
      <w:marLeft w:val="0"/>
      <w:marRight w:val="0"/>
      <w:marTop w:val="0"/>
      <w:marBottom w:val="0"/>
      <w:divBdr>
        <w:top w:val="none" w:sz="0" w:space="0" w:color="auto"/>
        <w:left w:val="none" w:sz="0" w:space="0" w:color="auto"/>
        <w:bottom w:val="none" w:sz="0" w:space="0" w:color="auto"/>
        <w:right w:val="none" w:sz="0" w:space="0" w:color="auto"/>
      </w:divBdr>
    </w:div>
    <w:div w:id="1096898395">
      <w:bodyDiv w:val="1"/>
      <w:marLeft w:val="0"/>
      <w:marRight w:val="0"/>
      <w:marTop w:val="0"/>
      <w:marBottom w:val="0"/>
      <w:divBdr>
        <w:top w:val="none" w:sz="0" w:space="0" w:color="auto"/>
        <w:left w:val="none" w:sz="0" w:space="0" w:color="auto"/>
        <w:bottom w:val="none" w:sz="0" w:space="0" w:color="auto"/>
        <w:right w:val="none" w:sz="0" w:space="0" w:color="auto"/>
      </w:divBdr>
    </w:div>
    <w:div w:id="1100956751">
      <w:bodyDiv w:val="1"/>
      <w:marLeft w:val="0"/>
      <w:marRight w:val="0"/>
      <w:marTop w:val="0"/>
      <w:marBottom w:val="0"/>
      <w:divBdr>
        <w:top w:val="none" w:sz="0" w:space="0" w:color="auto"/>
        <w:left w:val="none" w:sz="0" w:space="0" w:color="auto"/>
        <w:bottom w:val="none" w:sz="0" w:space="0" w:color="auto"/>
        <w:right w:val="none" w:sz="0" w:space="0" w:color="auto"/>
      </w:divBdr>
    </w:div>
    <w:div w:id="1111582445">
      <w:bodyDiv w:val="1"/>
      <w:marLeft w:val="0"/>
      <w:marRight w:val="0"/>
      <w:marTop w:val="0"/>
      <w:marBottom w:val="0"/>
      <w:divBdr>
        <w:top w:val="none" w:sz="0" w:space="0" w:color="auto"/>
        <w:left w:val="none" w:sz="0" w:space="0" w:color="auto"/>
        <w:bottom w:val="none" w:sz="0" w:space="0" w:color="auto"/>
        <w:right w:val="none" w:sz="0" w:space="0" w:color="auto"/>
      </w:divBdr>
    </w:div>
    <w:div w:id="1141580492">
      <w:bodyDiv w:val="1"/>
      <w:marLeft w:val="0"/>
      <w:marRight w:val="0"/>
      <w:marTop w:val="0"/>
      <w:marBottom w:val="0"/>
      <w:divBdr>
        <w:top w:val="none" w:sz="0" w:space="0" w:color="auto"/>
        <w:left w:val="none" w:sz="0" w:space="0" w:color="auto"/>
        <w:bottom w:val="none" w:sz="0" w:space="0" w:color="auto"/>
        <w:right w:val="none" w:sz="0" w:space="0" w:color="auto"/>
      </w:divBdr>
    </w:div>
    <w:div w:id="1163356862">
      <w:bodyDiv w:val="1"/>
      <w:marLeft w:val="0"/>
      <w:marRight w:val="0"/>
      <w:marTop w:val="0"/>
      <w:marBottom w:val="0"/>
      <w:divBdr>
        <w:top w:val="none" w:sz="0" w:space="0" w:color="auto"/>
        <w:left w:val="none" w:sz="0" w:space="0" w:color="auto"/>
        <w:bottom w:val="none" w:sz="0" w:space="0" w:color="auto"/>
        <w:right w:val="none" w:sz="0" w:space="0" w:color="auto"/>
      </w:divBdr>
    </w:div>
    <w:div w:id="1195268961">
      <w:bodyDiv w:val="1"/>
      <w:marLeft w:val="0"/>
      <w:marRight w:val="0"/>
      <w:marTop w:val="0"/>
      <w:marBottom w:val="0"/>
      <w:divBdr>
        <w:top w:val="none" w:sz="0" w:space="0" w:color="auto"/>
        <w:left w:val="none" w:sz="0" w:space="0" w:color="auto"/>
        <w:bottom w:val="none" w:sz="0" w:space="0" w:color="auto"/>
        <w:right w:val="none" w:sz="0" w:space="0" w:color="auto"/>
      </w:divBdr>
    </w:div>
    <w:div w:id="1199202103">
      <w:bodyDiv w:val="1"/>
      <w:marLeft w:val="0"/>
      <w:marRight w:val="0"/>
      <w:marTop w:val="0"/>
      <w:marBottom w:val="0"/>
      <w:divBdr>
        <w:top w:val="none" w:sz="0" w:space="0" w:color="auto"/>
        <w:left w:val="none" w:sz="0" w:space="0" w:color="auto"/>
        <w:bottom w:val="none" w:sz="0" w:space="0" w:color="auto"/>
        <w:right w:val="none" w:sz="0" w:space="0" w:color="auto"/>
      </w:divBdr>
    </w:div>
    <w:div w:id="1237933639">
      <w:bodyDiv w:val="1"/>
      <w:marLeft w:val="0"/>
      <w:marRight w:val="0"/>
      <w:marTop w:val="0"/>
      <w:marBottom w:val="0"/>
      <w:divBdr>
        <w:top w:val="none" w:sz="0" w:space="0" w:color="auto"/>
        <w:left w:val="none" w:sz="0" w:space="0" w:color="auto"/>
        <w:bottom w:val="none" w:sz="0" w:space="0" w:color="auto"/>
        <w:right w:val="none" w:sz="0" w:space="0" w:color="auto"/>
      </w:divBdr>
    </w:div>
    <w:div w:id="1311250920">
      <w:bodyDiv w:val="1"/>
      <w:marLeft w:val="0"/>
      <w:marRight w:val="0"/>
      <w:marTop w:val="0"/>
      <w:marBottom w:val="0"/>
      <w:divBdr>
        <w:top w:val="none" w:sz="0" w:space="0" w:color="auto"/>
        <w:left w:val="none" w:sz="0" w:space="0" w:color="auto"/>
        <w:bottom w:val="none" w:sz="0" w:space="0" w:color="auto"/>
        <w:right w:val="none" w:sz="0" w:space="0" w:color="auto"/>
      </w:divBdr>
    </w:div>
    <w:div w:id="1316178521">
      <w:bodyDiv w:val="1"/>
      <w:marLeft w:val="0"/>
      <w:marRight w:val="0"/>
      <w:marTop w:val="0"/>
      <w:marBottom w:val="0"/>
      <w:divBdr>
        <w:top w:val="none" w:sz="0" w:space="0" w:color="auto"/>
        <w:left w:val="none" w:sz="0" w:space="0" w:color="auto"/>
        <w:bottom w:val="none" w:sz="0" w:space="0" w:color="auto"/>
        <w:right w:val="none" w:sz="0" w:space="0" w:color="auto"/>
      </w:divBdr>
    </w:div>
    <w:div w:id="1382709797">
      <w:bodyDiv w:val="1"/>
      <w:marLeft w:val="0"/>
      <w:marRight w:val="0"/>
      <w:marTop w:val="0"/>
      <w:marBottom w:val="0"/>
      <w:divBdr>
        <w:top w:val="none" w:sz="0" w:space="0" w:color="auto"/>
        <w:left w:val="none" w:sz="0" w:space="0" w:color="auto"/>
        <w:bottom w:val="none" w:sz="0" w:space="0" w:color="auto"/>
        <w:right w:val="none" w:sz="0" w:space="0" w:color="auto"/>
      </w:divBdr>
    </w:div>
    <w:div w:id="1403723112">
      <w:bodyDiv w:val="1"/>
      <w:marLeft w:val="0"/>
      <w:marRight w:val="0"/>
      <w:marTop w:val="0"/>
      <w:marBottom w:val="0"/>
      <w:divBdr>
        <w:top w:val="none" w:sz="0" w:space="0" w:color="auto"/>
        <w:left w:val="none" w:sz="0" w:space="0" w:color="auto"/>
        <w:bottom w:val="none" w:sz="0" w:space="0" w:color="auto"/>
        <w:right w:val="none" w:sz="0" w:space="0" w:color="auto"/>
      </w:divBdr>
    </w:div>
    <w:div w:id="1409381444">
      <w:bodyDiv w:val="1"/>
      <w:marLeft w:val="0"/>
      <w:marRight w:val="0"/>
      <w:marTop w:val="0"/>
      <w:marBottom w:val="0"/>
      <w:divBdr>
        <w:top w:val="none" w:sz="0" w:space="0" w:color="auto"/>
        <w:left w:val="none" w:sz="0" w:space="0" w:color="auto"/>
        <w:bottom w:val="none" w:sz="0" w:space="0" w:color="auto"/>
        <w:right w:val="none" w:sz="0" w:space="0" w:color="auto"/>
      </w:divBdr>
    </w:div>
    <w:div w:id="1445226807">
      <w:bodyDiv w:val="1"/>
      <w:marLeft w:val="0"/>
      <w:marRight w:val="0"/>
      <w:marTop w:val="0"/>
      <w:marBottom w:val="0"/>
      <w:divBdr>
        <w:top w:val="none" w:sz="0" w:space="0" w:color="auto"/>
        <w:left w:val="none" w:sz="0" w:space="0" w:color="auto"/>
        <w:bottom w:val="none" w:sz="0" w:space="0" w:color="auto"/>
        <w:right w:val="none" w:sz="0" w:space="0" w:color="auto"/>
      </w:divBdr>
    </w:div>
    <w:div w:id="1450705710">
      <w:bodyDiv w:val="1"/>
      <w:marLeft w:val="0"/>
      <w:marRight w:val="0"/>
      <w:marTop w:val="0"/>
      <w:marBottom w:val="0"/>
      <w:divBdr>
        <w:top w:val="none" w:sz="0" w:space="0" w:color="auto"/>
        <w:left w:val="none" w:sz="0" w:space="0" w:color="auto"/>
        <w:bottom w:val="none" w:sz="0" w:space="0" w:color="auto"/>
        <w:right w:val="none" w:sz="0" w:space="0" w:color="auto"/>
      </w:divBdr>
    </w:div>
    <w:div w:id="1465542034">
      <w:bodyDiv w:val="1"/>
      <w:marLeft w:val="0"/>
      <w:marRight w:val="0"/>
      <w:marTop w:val="0"/>
      <w:marBottom w:val="0"/>
      <w:divBdr>
        <w:top w:val="none" w:sz="0" w:space="0" w:color="auto"/>
        <w:left w:val="none" w:sz="0" w:space="0" w:color="auto"/>
        <w:bottom w:val="none" w:sz="0" w:space="0" w:color="auto"/>
        <w:right w:val="none" w:sz="0" w:space="0" w:color="auto"/>
      </w:divBdr>
    </w:div>
    <w:div w:id="1485731598">
      <w:bodyDiv w:val="1"/>
      <w:marLeft w:val="0"/>
      <w:marRight w:val="0"/>
      <w:marTop w:val="0"/>
      <w:marBottom w:val="0"/>
      <w:divBdr>
        <w:top w:val="none" w:sz="0" w:space="0" w:color="auto"/>
        <w:left w:val="none" w:sz="0" w:space="0" w:color="auto"/>
        <w:bottom w:val="none" w:sz="0" w:space="0" w:color="auto"/>
        <w:right w:val="none" w:sz="0" w:space="0" w:color="auto"/>
      </w:divBdr>
    </w:div>
    <w:div w:id="1490057928">
      <w:bodyDiv w:val="1"/>
      <w:marLeft w:val="0"/>
      <w:marRight w:val="0"/>
      <w:marTop w:val="0"/>
      <w:marBottom w:val="0"/>
      <w:divBdr>
        <w:top w:val="none" w:sz="0" w:space="0" w:color="auto"/>
        <w:left w:val="none" w:sz="0" w:space="0" w:color="auto"/>
        <w:bottom w:val="none" w:sz="0" w:space="0" w:color="auto"/>
        <w:right w:val="none" w:sz="0" w:space="0" w:color="auto"/>
      </w:divBdr>
    </w:div>
    <w:div w:id="1497260260">
      <w:bodyDiv w:val="1"/>
      <w:marLeft w:val="0"/>
      <w:marRight w:val="0"/>
      <w:marTop w:val="0"/>
      <w:marBottom w:val="0"/>
      <w:divBdr>
        <w:top w:val="none" w:sz="0" w:space="0" w:color="auto"/>
        <w:left w:val="none" w:sz="0" w:space="0" w:color="auto"/>
        <w:bottom w:val="none" w:sz="0" w:space="0" w:color="auto"/>
        <w:right w:val="none" w:sz="0" w:space="0" w:color="auto"/>
      </w:divBdr>
    </w:div>
    <w:div w:id="1503619531">
      <w:bodyDiv w:val="1"/>
      <w:marLeft w:val="0"/>
      <w:marRight w:val="0"/>
      <w:marTop w:val="0"/>
      <w:marBottom w:val="0"/>
      <w:divBdr>
        <w:top w:val="none" w:sz="0" w:space="0" w:color="auto"/>
        <w:left w:val="none" w:sz="0" w:space="0" w:color="auto"/>
        <w:bottom w:val="none" w:sz="0" w:space="0" w:color="auto"/>
        <w:right w:val="none" w:sz="0" w:space="0" w:color="auto"/>
      </w:divBdr>
    </w:div>
    <w:div w:id="1528568452">
      <w:bodyDiv w:val="1"/>
      <w:marLeft w:val="0"/>
      <w:marRight w:val="0"/>
      <w:marTop w:val="0"/>
      <w:marBottom w:val="0"/>
      <w:divBdr>
        <w:top w:val="none" w:sz="0" w:space="0" w:color="auto"/>
        <w:left w:val="none" w:sz="0" w:space="0" w:color="auto"/>
        <w:bottom w:val="none" w:sz="0" w:space="0" w:color="auto"/>
        <w:right w:val="none" w:sz="0" w:space="0" w:color="auto"/>
      </w:divBdr>
    </w:div>
    <w:div w:id="1541016183">
      <w:bodyDiv w:val="1"/>
      <w:marLeft w:val="0"/>
      <w:marRight w:val="0"/>
      <w:marTop w:val="0"/>
      <w:marBottom w:val="0"/>
      <w:divBdr>
        <w:top w:val="none" w:sz="0" w:space="0" w:color="auto"/>
        <w:left w:val="none" w:sz="0" w:space="0" w:color="auto"/>
        <w:bottom w:val="none" w:sz="0" w:space="0" w:color="auto"/>
        <w:right w:val="none" w:sz="0" w:space="0" w:color="auto"/>
      </w:divBdr>
    </w:div>
    <w:div w:id="1577402402">
      <w:bodyDiv w:val="1"/>
      <w:marLeft w:val="0"/>
      <w:marRight w:val="0"/>
      <w:marTop w:val="0"/>
      <w:marBottom w:val="0"/>
      <w:divBdr>
        <w:top w:val="none" w:sz="0" w:space="0" w:color="auto"/>
        <w:left w:val="none" w:sz="0" w:space="0" w:color="auto"/>
        <w:bottom w:val="none" w:sz="0" w:space="0" w:color="auto"/>
        <w:right w:val="none" w:sz="0" w:space="0" w:color="auto"/>
      </w:divBdr>
    </w:div>
    <w:div w:id="1640266408">
      <w:bodyDiv w:val="1"/>
      <w:marLeft w:val="0"/>
      <w:marRight w:val="0"/>
      <w:marTop w:val="0"/>
      <w:marBottom w:val="0"/>
      <w:divBdr>
        <w:top w:val="none" w:sz="0" w:space="0" w:color="auto"/>
        <w:left w:val="none" w:sz="0" w:space="0" w:color="auto"/>
        <w:bottom w:val="none" w:sz="0" w:space="0" w:color="auto"/>
        <w:right w:val="none" w:sz="0" w:space="0" w:color="auto"/>
      </w:divBdr>
    </w:div>
    <w:div w:id="1663000172">
      <w:bodyDiv w:val="1"/>
      <w:marLeft w:val="0"/>
      <w:marRight w:val="0"/>
      <w:marTop w:val="0"/>
      <w:marBottom w:val="0"/>
      <w:divBdr>
        <w:top w:val="none" w:sz="0" w:space="0" w:color="auto"/>
        <w:left w:val="none" w:sz="0" w:space="0" w:color="auto"/>
        <w:bottom w:val="none" w:sz="0" w:space="0" w:color="auto"/>
        <w:right w:val="none" w:sz="0" w:space="0" w:color="auto"/>
      </w:divBdr>
    </w:div>
    <w:div w:id="1691030194">
      <w:bodyDiv w:val="1"/>
      <w:marLeft w:val="0"/>
      <w:marRight w:val="0"/>
      <w:marTop w:val="0"/>
      <w:marBottom w:val="0"/>
      <w:divBdr>
        <w:top w:val="none" w:sz="0" w:space="0" w:color="auto"/>
        <w:left w:val="none" w:sz="0" w:space="0" w:color="auto"/>
        <w:bottom w:val="none" w:sz="0" w:space="0" w:color="auto"/>
        <w:right w:val="none" w:sz="0" w:space="0" w:color="auto"/>
      </w:divBdr>
    </w:div>
    <w:div w:id="1696075405">
      <w:bodyDiv w:val="1"/>
      <w:marLeft w:val="0"/>
      <w:marRight w:val="0"/>
      <w:marTop w:val="0"/>
      <w:marBottom w:val="0"/>
      <w:divBdr>
        <w:top w:val="none" w:sz="0" w:space="0" w:color="auto"/>
        <w:left w:val="none" w:sz="0" w:space="0" w:color="auto"/>
        <w:bottom w:val="none" w:sz="0" w:space="0" w:color="auto"/>
        <w:right w:val="none" w:sz="0" w:space="0" w:color="auto"/>
      </w:divBdr>
    </w:div>
    <w:div w:id="1706252105">
      <w:bodyDiv w:val="1"/>
      <w:marLeft w:val="0"/>
      <w:marRight w:val="0"/>
      <w:marTop w:val="0"/>
      <w:marBottom w:val="0"/>
      <w:divBdr>
        <w:top w:val="none" w:sz="0" w:space="0" w:color="auto"/>
        <w:left w:val="none" w:sz="0" w:space="0" w:color="auto"/>
        <w:bottom w:val="none" w:sz="0" w:space="0" w:color="auto"/>
        <w:right w:val="none" w:sz="0" w:space="0" w:color="auto"/>
      </w:divBdr>
    </w:div>
    <w:div w:id="1727988095">
      <w:bodyDiv w:val="1"/>
      <w:marLeft w:val="0"/>
      <w:marRight w:val="0"/>
      <w:marTop w:val="0"/>
      <w:marBottom w:val="0"/>
      <w:divBdr>
        <w:top w:val="none" w:sz="0" w:space="0" w:color="auto"/>
        <w:left w:val="none" w:sz="0" w:space="0" w:color="auto"/>
        <w:bottom w:val="none" w:sz="0" w:space="0" w:color="auto"/>
        <w:right w:val="none" w:sz="0" w:space="0" w:color="auto"/>
      </w:divBdr>
    </w:div>
    <w:div w:id="1763337546">
      <w:bodyDiv w:val="1"/>
      <w:marLeft w:val="0"/>
      <w:marRight w:val="0"/>
      <w:marTop w:val="0"/>
      <w:marBottom w:val="0"/>
      <w:divBdr>
        <w:top w:val="none" w:sz="0" w:space="0" w:color="auto"/>
        <w:left w:val="none" w:sz="0" w:space="0" w:color="auto"/>
        <w:bottom w:val="none" w:sz="0" w:space="0" w:color="auto"/>
        <w:right w:val="none" w:sz="0" w:space="0" w:color="auto"/>
      </w:divBdr>
    </w:div>
    <w:div w:id="1874270583">
      <w:bodyDiv w:val="1"/>
      <w:marLeft w:val="0"/>
      <w:marRight w:val="0"/>
      <w:marTop w:val="0"/>
      <w:marBottom w:val="0"/>
      <w:divBdr>
        <w:top w:val="none" w:sz="0" w:space="0" w:color="auto"/>
        <w:left w:val="none" w:sz="0" w:space="0" w:color="auto"/>
        <w:bottom w:val="none" w:sz="0" w:space="0" w:color="auto"/>
        <w:right w:val="none" w:sz="0" w:space="0" w:color="auto"/>
      </w:divBdr>
    </w:div>
    <w:div w:id="1927880993">
      <w:bodyDiv w:val="1"/>
      <w:marLeft w:val="0"/>
      <w:marRight w:val="0"/>
      <w:marTop w:val="0"/>
      <w:marBottom w:val="0"/>
      <w:divBdr>
        <w:top w:val="none" w:sz="0" w:space="0" w:color="auto"/>
        <w:left w:val="none" w:sz="0" w:space="0" w:color="auto"/>
        <w:bottom w:val="none" w:sz="0" w:space="0" w:color="auto"/>
        <w:right w:val="none" w:sz="0" w:space="0" w:color="auto"/>
      </w:divBdr>
    </w:div>
    <w:div w:id="1970699326">
      <w:bodyDiv w:val="1"/>
      <w:marLeft w:val="0"/>
      <w:marRight w:val="0"/>
      <w:marTop w:val="0"/>
      <w:marBottom w:val="0"/>
      <w:divBdr>
        <w:top w:val="none" w:sz="0" w:space="0" w:color="auto"/>
        <w:left w:val="none" w:sz="0" w:space="0" w:color="auto"/>
        <w:bottom w:val="none" w:sz="0" w:space="0" w:color="auto"/>
        <w:right w:val="none" w:sz="0" w:space="0" w:color="auto"/>
      </w:divBdr>
    </w:div>
    <w:div w:id="1985812835">
      <w:bodyDiv w:val="1"/>
      <w:marLeft w:val="0"/>
      <w:marRight w:val="0"/>
      <w:marTop w:val="0"/>
      <w:marBottom w:val="0"/>
      <w:divBdr>
        <w:top w:val="none" w:sz="0" w:space="0" w:color="auto"/>
        <w:left w:val="none" w:sz="0" w:space="0" w:color="auto"/>
        <w:bottom w:val="none" w:sz="0" w:space="0" w:color="auto"/>
        <w:right w:val="none" w:sz="0" w:space="0" w:color="auto"/>
      </w:divBdr>
    </w:div>
    <w:div w:id="2035619175">
      <w:bodyDiv w:val="1"/>
      <w:marLeft w:val="0"/>
      <w:marRight w:val="0"/>
      <w:marTop w:val="0"/>
      <w:marBottom w:val="0"/>
      <w:divBdr>
        <w:top w:val="none" w:sz="0" w:space="0" w:color="auto"/>
        <w:left w:val="none" w:sz="0" w:space="0" w:color="auto"/>
        <w:bottom w:val="none" w:sz="0" w:space="0" w:color="auto"/>
        <w:right w:val="none" w:sz="0" w:space="0" w:color="auto"/>
      </w:divBdr>
    </w:div>
    <w:div w:id="2038848344">
      <w:bodyDiv w:val="1"/>
      <w:marLeft w:val="0"/>
      <w:marRight w:val="0"/>
      <w:marTop w:val="0"/>
      <w:marBottom w:val="0"/>
      <w:divBdr>
        <w:top w:val="none" w:sz="0" w:space="0" w:color="auto"/>
        <w:left w:val="none" w:sz="0" w:space="0" w:color="auto"/>
        <w:bottom w:val="none" w:sz="0" w:space="0" w:color="auto"/>
        <w:right w:val="none" w:sz="0" w:space="0" w:color="auto"/>
      </w:divBdr>
    </w:div>
    <w:div w:id="2066564104">
      <w:bodyDiv w:val="1"/>
      <w:marLeft w:val="0"/>
      <w:marRight w:val="0"/>
      <w:marTop w:val="0"/>
      <w:marBottom w:val="0"/>
      <w:divBdr>
        <w:top w:val="none" w:sz="0" w:space="0" w:color="auto"/>
        <w:left w:val="none" w:sz="0" w:space="0" w:color="auto"/>
        <w:bottom w:val="none" w:sz="0" w:space="0" w:color="auto"/>
        <w:right w:val="none" w:sz="0" w:space="0" w:color="auto"/>
      </w:divBdr>
    </w:div>
    <w:div w:id="2074115451">
      <w:bodyDiv w:val="1"/>
      <w:marLeft w:val="0"/>
      <w:marRight w:val="0"/>
      <w:marTop w:val="0"/>
      <w:marBottom w:val="0"/>
      <w:divBdr>
        <w:top w:val="none" w:sz="0" w:space="0" w:color="auto"/>
        <w:left w:val="none" w:sz="0" w:space="0" w:color="auto"/>
        <w:bottom w:val="none" w:sz="0" w:space="0" w:color="auto"/>
        <w:right w:val="none" w:sz="0" w:space="0" w:color="auto"/>
      </w:divBdr>
    </w:div>
    <w:div w:id="2079937636">
      <w:bodyDiv w:val="1"/>
      <w:marLeft w:val="0"/>
      <w:marRight w:val="0"/>
      <w:marTop w:val="0"/>
      <w:marBottom w:val="0"/>
      <w:divBdr>
        <w:top w:val="none" w:sz="0" w:space="0" w:color="auto"/>
        <w:left w:val="none" w:sz="0" w:space="0" w:color="auto"/>
        <w:bottom w:val="none" w:sz="0" w:space="0" w:color="auto"/>
        <w:right w:val="none" w:sz="0" w:space="0" w:color="auto"/>
      </w:divBdr>
    </w:div>
    <w:div w:id="2105153280">
      <w:bodyDiv w:val="1"/>
      <w:marLeft w:val="0"/>
      <w:marRight w:val="0"/>
      <w:marTop w:val="0"/>
      <w:marBottom w:val="0"/>
      <w:divBdr>
        <w:top w:val="none" w:sz="0" w:space="0" w:color="auto"/>
        <w:left w:val="none" w:sz="0" w:space="0" w:color="auto"/>
        <w:bottom w:val="none" w:sz="0" w:space="0" w:color="auto"/>
        <w:right w:val="none" w:sz="0" w:space="0" w:color="auto"/>
      </w:divBdr>
    </w:div>
    <w:div w:id="2127577323">
      <w:bodyDiv w:val="1"/>
      <w:marLeft w:val="0"/>
      <w:marRight w:val="0"/>
      <w:marTop w:val="0"/>
      <w:marBottom w:val="0"/>
      <w:divBdr>
        <w:top w:val="none" w:sz="0" w:space="0" w:color="auto"/>
        <w:left w:val="none" w:sz="0" w:space="0" w:color="auto"/>
        <w:bottom w:val="none" w:sz="0" w:space="0" w:color="auto"/>
        <w:right w:val="none" w:sz="0" w:space="0" w:color="auto"/>
      </w:divBdr>
    </w:div>
    <w:div w:id="2138405071">
      <w:bodyDiv w:val="1"/>
      <w:marLeft w:val="0"/>
      <w:marRight w:val="0"/>
      <w:marTop w:val="0"/>
      <w:marBottom w:val="0"/>
      <w:divBdr>
        <w:top w:val="none" w:sz="0" w:space="0" w:color="auto"/>
        <w:left w:val="none" w:sz="0" w:space="0" w:color="auto"/>
        <w:bottom w:val="none" w:sz="0" w:space="0" w:color="auto"/>
        <w:right w:val="none" w:sz="0" w:space="0" w:color="auto"/>
      </w:divBdr>
    </w:div>
    <w:div w:id="21433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BF68-B304-4292-8208-318B664C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Soledad Coliqueo</cp:lastModifiedBy>
  <cp:revision>9</cp:revision>
  <dcterms:created xsi:type="dcterms:W3CDTF">2024-07-11T22:34:00Z</dcterms:created>
  <dcterms:modified xsi:type="dcterms:W3CDTF">2024-08-09T16:04:00Z</dcterms:modified>
</cp:coreProperties>
</file>