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14F5E6A7" w:rsidR="00D1045A" w:rsidRPr="00FA0ABD" w:rsidRDefault="003678BD" w:rsidP="00D1045A">
      <w:pPr>
        <w:pStyle w:val="Textoindependiente"/>
        <w:spacing w:before="258" w:line="288" w:lineRule="auto"/>
        <w:ind w:left="851"/>
        <w:jc w:val="both"/>
        <w:rPr>
          <w:rFonts w:asciiTheme="minorHAnsi" w:hAnsiTheme="minorHAnsi" w:cstheme="minorHAnsi"/>
          <w:b/>
          <w:bCs/>
          <w:w w:val="75"/>
          <w:sz w:val="32"/>
          <w:szCs w:val="32"/>
        </w:rPr>
      </w:pPr>
      <w:r w:rsidRPr="00FA0ABD">
        <w:rPr>
          <w:rFonts w:asciiTheme="minorHAnsi" w:hAnsiTheme="minorHAnsi" w:cstheme="minorHAnsi"/>
          <w:b/>
          <w:bCs/>
          <w:w w:val="75"/>
          <w:sz w:val="32"/>
          <w:szCs w:val="32"/>
        </w:rPr>
        <w:t>CITY TOY PUERTO MONTT – PUERTO VARAS</w:t>
      </w:r>
    </w:p>
    <w:p w14:paraId="49D1322E" w14:textId="0FD3721A" w:rsidR="00E6646E" w:rsidRDefault="00503F7A" w:rsidP="00D1045A">
      <w:pPr>
        <w:pStyle w:val="Textoindependiente"/>
        <w:spacing w:before="258" w:line="288" w:lineRule="auto"/>
        <w:ind w:left="851"/>
        <w:jc w:val="both"/>
        <w:rPr>
          <w:rFonts w:asciiTheme="minorHAnsi" w:hAnsiTheme="minorHAnsi" w:cstheme="minorHAnsi"/>
          <w:b/>
          <w:bCs/>
          <w:w w:val="75"/>
          <w:sz w:val="22"/>
          <w:szCs w:val="22"/>
        </w:rPr>
      </w:pPr>
      <w:r>
        <w:rPr>
          <w:noProof/>
        </w:rPr>
        <w:drawing>
          <wp:inline distT="0" distB="0" distL="0" distR="0" wp14:anchorId="46463FD8" wp14:editId="6C773186">
            <wp:extent cx="1932446" cy="1450475"/>
            <wp:effectExtent l="0" t="0" r="0" b="0"/>
            <wp:docPr id="988642026" name="Imagen 2"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42026" name="Imagen 2" descr="Un barco en el agu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231" cy="1475833"/>
                    </a:xfrm>
                    <a:prstGeom prst="rect">
                      <a:avLst/>
                    </a:prstGeom>
                    <a:noFill/>
                    <a:ln>
                      <a:noFill/>
                    </a:ln>
                  </pic:spPr>
                </pic:pic>
              </a:graphicData>
            </a:graphic>
          </wp:inline>
        </w:drawing>
      </w:r>
      <w:r w:rsidR="00A9512E">
        <w:rPr>
          <w:rFonts w:asciiTheme="minorHAnsi" w:hAnsiTheme="minorHAnsi" w:cstheme="minorHAnsi"/>
          <w:b/>
          <w:bCs/>
          <w:w w:val="75"/>
          <w:sz w:val="22"/>
          <w:szCs w:val="22"/>
        </w:rPr>
        <w:t xml:space="preserve"> </w:t>
      </w:r>
      <w:r w:rsidR="001E1252">
        <w:rPr>
          <w:noProof/>
        </w:rPr>
        <w:drawing>
          <wp:inline distT="0" distB="0" distL="0" distR="0" wp14:anchorId="0FFC2453" wp14:editId="199E6436">
            <wp:extent cx="2006221" cy="1448047"/>
            <wp:effectExtent l="0" t="0" r="0" b="0"/>
            <wp:docPr id="1563178932" name="Imagen 2" descr="Iglesia Católica y Gruta de Lourdes | Puerto Varas, Chile | Claudio  Saaved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 Católica y Gruta de Lourdes | Puerto Varas, Chile | Claudio  Saavedra | Flic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70196" cy="1494223"/>
                    </a:xfrm>
                    <a:prstGeom prst="rect">
                      <a:avLst/>
                    </a:prstGeom>
                    <a:noFill/>
                    <a:ln>
                      <a:noFill/>
                    </a:ln>
                  </pic:spPr>
                </pic:pic>
              </a:graphicData>
            </a:graphic>
          </wp:inline>
        </w:drawing>
      </w:r>
      <w:r w:rsidR="00A17C31">
        <w:rPr>
          <w:rFonts w:asciiTheme="minorHAnsi" w:hAnsiTheme="minorHAnsi" w:cstheme="minorHAnsi"/>
          <w:b/>
          <w:bCs/>
          <w:w w:val="75"/>
          <w:sz w:val="22"/>
          <w:szCs w:val="22"/>
        </w:rPr>
        <w:t xml:space="preserve"> </w:t>
      </w:r>
      <w:r w:rsidR="00FA0ABD">
        <w:rPr>
          <w:noProof/>
        </w:rPr>
        <w:drawing>
          <wp:inline distT="0" distB="0" distL="0" distR="0" wp14:anchorId="17D384C2" wp14:editId="7C59BC6C">
            <wp:extent cx="2053988" cy="1438777"/>
            <wp:effectExtent l="0" t="0" r="3810" b="9525"/>
            <wp:docPr id="937912934" name="Imagen 4" descr="Volcan Osorno Saltos del Rio Petrohue Cruce de los lagos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can Osorno Saltos del Rio Petrohue Cruce de los lagos C…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23" cy="1470953"/>
                    </a:xfrm>
                    <a:prstGeom prst="rect">
                      <a:avLst/>
                    </a:prstGeom>
                    <a:noFill/>
                    <a:ln>
                      <a:noFill/>
                    </a:ln>
                  </pic:spPr>
                </pic:pic>
              </a:graphicData>
            </a:graphic>
          </wp:inline>
        </w:drawing>
      </w:r>
    </w:p>
    <w:p w14:paraId="5D7BC88D" w14:textId="77777777" w:rsidR="000601AB" w:rsidRPr="000601AB" w:rsidRDefault="000601AB" w:rsidP="000601AB">
      <w:pPr>
        <w:pStyle w:val="Textoindependiente"/>
        <w:spacing w:before="258" w:line="288" w:lineRule="auto"/>
        <w:ind w:left="851"/>
        <w:jc w:val="both"/>
        <w:rPr>
          <w:rFonts w:asciiTheme="minorHAnsi" w:hAnsiTheme="minorHAnsi" w:cstheme="minorHAnsi"/>
          <w:w w:val="75"/>
          <w:sz w:val="22"/>
          <w:szCs w:val="22"/>
          <w:lang w:val="es-CL"/>
        </w:rPr>
      </w:pPr>
      <w:r w:rsidRPr="000601AB">
        <w:rPr>
          <w:rFonts w:asciiTheme="minorHAnsi" w:hAnsiTheme="minorHAnsi" w:cstheme="minorHAnsi"/>
          <w:w w:val="75"/>
          <w:sz w:val="22"/>
          <w:szCs w:val="22"/>
          <w:lang w:val="es-CL"/>
        </w:rPr>
        <w:t>Iniciaremos el recorrido desde la hermosa ciudad de Puerto Varas, conocida también como Ciudad de las Rosas, con una detención en la costanera para apreciar la vista de la ciudad desde la bahía y la escultura “Aurora” con el Lago Llanquihue de fondo.</w:t>
      </w:r>
    </w:p>
    <w:p w14:paraId="70C9C0CE" w14:textId="77777777" w:rsidR="000601AB" w:rsidRPr="000601AB" w:rsidRDefault="000601AB" w:rsidP="000601AB">
      <w:pPr>
        <w:pStyle w:val="Textoindependiente"/>
        <w:spacing w:before="258" w:line="288" w:lineRule="auto"/>
        <w:ind w:left="851"/>
        <w:jc w:val="both"/>
        <w:rPr>
          <w:rFonts w:asciiTheme="minorHAnsi" w:hAnsiTheme="minorHAnsi" w:cstheme="minorHAnsi"/>
          <w:w w:val="75"/>
          <w:sz w:val="22"/>
          <w:szCs w:val="22"/>
          <w:lang w:val="es-CL"/>
        </w:rPr>
      </w:pPr>
      <w:r w:rsidRPr="000601AB">
        <w:rPr>
          <w:rFonts w:asciiTheme="minorHAnsi" w:hAnsiTheme="minorHAnsi" w:cstheme="minorHAnsi"/>
          <w:w w:val="75"/>
          <w:sz w:val="22"/>
          <w:szCs w:val="22"/>
          <w:lang w:val="es-CL"/>
        </w:rPr>
        <w:t>Conoceremos sus principales atractivos turísticos; la Iglesia Del Sagrado Corazón de Jesús (según disponibilidad de apertura), construida entre los años 1915 y 1918, de estilo Barroco Monumental es una réplica exacta de una Iglesia de la Selva Negra de Alemania, de donde provenían algunos colonos que llegaron a nuestra zona a partir del año 1852. Conoceremos el Barrio Antiguo, donde se asentaron los primeros colonos alemanes.</w:t>
      </w:r>
    </w:p>
    <w:p w14:paraId="4D1A69B3" w14:textId="77777777" w:rsidR="00E6646E" w:rsidRPr="00E6646E" w:rsidRDefault="00E6646E" w:rsidP="00E6646E">
      <w:pPr>
        <w:pStyle w:val="Textoindependiente"/>
        <w:spacing w:before="258" w:line="288" w:lineRule="auto"/>
        <w:ind w:left="851"/>
        <w:jc w:val="both"/>
        <w:rPr>
          <w:rFonts w:asciiTheme="minorHAnsi" w:hAnsiTheme="minorHAnsi" w:cstheme="minorHAnsi"/>
          <w:w w:val="75"/>
          <w:sz w:val="22"/>
          <w:szCs w:val="22"/>
          <w:lang w:val="es-CL"/>
        </w:rPr>
      </w:pPr>
      <w:r w:rsidRPr="00E6646E">
        <w:rPr>
          <w:rFonts w:asciiTheme="minorHAnsi" w:hAnsiTheme="minorHAnsi" w:cstheme="minorHAnsi"/>
          <w:w w:val="75"/>
          <w:sz w:val="22"/>
          <w:szCs w:val="22"/>
          <w:lang w:val="es-CL"/>
        </w:rPr>
        <w:t>Luego descenderemos hacia el sector céntrico bordeando el hermoso lago Llanquihue y como telón de fondo veremos, si el clima lo permite, al imponente Volcán Osorno el cual con sus deshielos alimenta cada día al Lago Llanquihue.</w:t>
      </w:r>
    </w:p>
    <w:p w14:paraId="0955D5FE" w14:textId="77777777" w:rsidR="00E6646E" w:rsidRPr="00E6646E" w:rsidRDefault="00E6646E" w:rsidP="00E6646E">
      <w:pPr>
        <w:pStyle w:val="Textoindependiente"/>
        <w:spacing w:before="258" w:line="288" w:lineRule="auto"/>
        <w:ind w:left="851"/>
        <w:jc w:val="both"/>
        <w:rPr>
          <w:rFonts w:asciiTheme="minorHAnsi" w:hAnsiTheme="minorHAnsi" w:cstheme="minorHAnsi"/>
          <w:w w:val="75"/>
          <w:sz w:val="22"/>
          <w:szCs w:val="22"/>
          <w:lang w:val="es-CL"/>
        </w:rPr>
      </w:pPr>
      <w:r w:rsidRPr="00E6646E">
        <w:rPr>
          <w:rFonts w:asciiTheme="minorHAnsi" w:hAnsiTheme="minorHAnsi" w:cstheme="minorHAnsi"/>
          <w:w w:val="75"/>
          <w:sz w:val="22"/>
          <w:szCs w:val="22"/>
          <w:lang w:val="es-CL"/>
        </w:rPr>
        <w:t xml:space="preserve">Salida hacia Puerto Montt, distante 20 KM al Sur, Capital de La Región de Lagos y Volcanes, visitando el punto más alto de la ciudad, desde donde tendremos una hermosa vista panorámica del Océano Pacífico y la Isla </w:t>
      </w:r>
      <w:proofErr w:type="spellStart"/>
      <w:r w:rsidRPr="00E6646E">
        <w:rPr>
          <w:rFonts w:asciiTheme="minorHAnsi" w:hAnsiTheme="minorHAnsi" w:cstheme="minorHAnsi"/>
          <w:w w:val="75"/>
          <w:sz w:val="22"/>
          <w:szCs w:val="22"/>
          <w:lang w:val="es-CL"/>
        </w:rPr>
        <w:t>Tenglo</w:t>
      </w:r>
      <w:proofErr w:type="spellEnd"/>
      <w:r w:rsidRPr="00E6646E">
        <w:rPr>
          <w:rFonts w:asciiTheme="minorHAnsi" w:hAnsiTheme="minorHAnsi" w:cstheme="minorHAnsi"/>
          <w:w w:val="75"/>
          <w:sz w:val="22"/>
          <w:szCs w:val="22"/>
          <w:lang w:val="es-CL"/>
        </w:rPr>
        <w:t>.</w:t>
      </w:r>
    </w:p>
    <w:p w14:paraId="3CFF1C35" w14:textId="77777777" w:rsidR="00E6646E" w:rsidRPr="00E6646E" w:rsidRDefault="00E6646E" w:rsidP="00E6646E">
      <w:pPr>
        <w:pStyle w:val="Textoindependiente"/>
        <w:spacing w:before="258" w:line="288" w:lineRule="auto"/>
        <w:ind w:left="851"/>
        <w:jc w:val="both"/>
        <w:rPr>
          <w:rFonts w:asciiTheme="minorHAnsi" w:hAnsiTheme="minorHAnsi" w:cstheme="minorHAnsi"/>
          <w:w w:val="75"/>
          <w:sz w:val="22"/>
          <w:szCs w:val="22"/>
          <w:lang w:val="es-CL"/>
        </w:rPr>
      </w:pPr>
      <w:r w:rsidRPr="00E6646E">
        <w:rPr>
          <w:rFonts w:asciiTheme="minorHAnsi" w:hAnsiTheme="minorHAnsi" w:cstheme="minorHAnsi"/>
          <w:w w:val="75"/>
          <w:sz w:val="22"/>
          <w:szCs w:val="22"/>
          <w:lang w:val="es-CL"/>
        </w:rPr>
        <w:t>Desde allí nos dirigiremos al Monumento a los Colonos Alemanes, ubicado frente a la Plaza de Armas, el muelle de la costanera, disfrutando en el recorrido de su herencia arquitectónica y mezcla de culturas. Posteriormente, continuaremos en dirección al sector de </w:t>
      </w:r>
      <w:proofErr w:type="spellStart"/>
      <w:r w:rsidRPr="00E6646E">
        <w:rPr>
          <w:rFonts w:asciiTheme="minorHAnsi" w:hAnsiTheme="minorHAnsi" w:cstheme="minorHAnsi"/>
          <w:w w:val="75"/>
          <w:sz w:val="22"/>
          <w:szCs w:val="22"/>
          <w:lang w:val="es-CL"/>
        </w:rPr>
        <w:t>Angelmó</w:t>
      </w:r>
      <w:proofErr w:type="spellEnd"/>
      <w:r w:rsidRPr="00E6646E">
        <w:rPr>
          <w:rFonts w:asciiTheme="minorHAnsi" w:hAnsiTheme="minorHAnsi" w:cstheme="minorHAnsi"/>
          <w:w w:val="75"/>
          <w:sz w:val="22"/>
          <w:szCs w:val="22"/>
          <w:lang w:val="es-CL"/>
        </w:rPr>
        <w:t>, famoso en nuestro país por su gran cantidad de Locales de Artesanía y, por supuesto, la Caleta de Pescadores donde conoceremos la actividad diaria de la gente de mar que llega hasta este lugar trayendo los tradicionales mariscos y pescados, para luego ser vendidos en el Mercado, encontraremos también las típicas cocinerías en donde se expenden los más ricos y tradicionales platos típicos que caracterizan a nuestra zona.</w:t>
      </w:r>
    </w:p>
    <w:p w14:paraId="70553B8A" w14:textId="77777777" w:rsidR="00D1045A" w:rsidRPr="00FA0ABD" w:rsidRDefault="00D1045A" w:rsidP="00D1045A">
      <w:pPr>
        <w:ind w:left="851"/>
        <w:jc w:val="both"/>
        <w:rPr>
          <w:rFonts w:cstheme="minorHAnsi"/>
          <w:w w:val="70"/>
          <w:sz w:val="28"/>
          <w:szCs w:val="28"/>
        </w:rPr>
      </w:pPr>
    </w:p>
    <w:p w14:paraId="10DA024A" w14:textId="22A90011" w:rsidR="00D1045A" w:rsidRPr="00FA0ABD" w:rsidRDefault="00D1045A" w:rsidP="00D1045A">
      <w:pPr>
        <w:ind w:left="851"/>
        <w:jc w:val="both"/>
        <w:rPr>
          <w:rFonts w:cstheme="minorHAnsi"/>
          <w:w w:val="70"/>
          <w:sz w:val="28"/>
          <w:szCs w:val="28"/>
        </w:rPr>
      </w:pPr>
      <w:r w:rsidRPr="00FA0ABD">
        <w:rPr>
          <w:rFonts w:cstheme="minorHAnsi"/>
          <w:b/>
          <w:bCs/>
          <w:w w:val="70"/>
          <w:sz w:val="28"/>
          <w:szCs w:val="28"/>
        </w:rPr>
        <w:t>HORARIO:</w:t>
      </w:r>
      <w:r w:rsidRPr="00FA0ABD">
        <w:rPr>
          <w:rFonts w:cstheme="minorHAnsi"/>
          <w:w w:val="70"/>
          <w:sz w:val="28"/>
          <w:szCs w:val="28"/>
        </w:rPr>
        <w:t xml:space="preserve"> </w:t>
      </w:r>
      <w:r w:rsidR="00E62C10" w:rsidRPr="00FA0ABD">
        <w:rPr>
          <w:rFonts w:cstheme="minorHAnsi"/>
          <w:w w:val="70"/>
          <w:sz w:val="28"/>
          <w:szCs w:val="28"/>
        </w:rPr>
        <w:t>AM 09.30 / PM 15.30 HRS</w:t>
      </w:r>
    </w:p>
    <w:p w14:paraId="28A2809C" w14:textId="3ACE5C73" w:rsidR="00D1045A" w:rsidRPr="00FA0ABD" w:rsidRDefault="00D1045A" w:rsidP="00D1045A">
      <w:pPr>
        <w:ind w:left="851"/>
        <w:jc w:val="both"/>
        <w:rPr>
          <w:rFonts w:cstheme="minorHAnsi"/>
          <w:w w:val="70"/>
          <w:sz w:val="28"/>
          <w:szCs w:val="28"/>
        </w:rPr>
      </w:pPr>
      <w:r w:rsidRPr="00FA0ABD">
        <w:rPr>
          <w:rFonts w:cstheme="minorHAnsi"/>
          <w:b/>
          <w:bCs/>
          <w:w w:val="70"/>
          <w:sz w:val="28"/>
          <w:szCs w:val="28"/>
        </w:rPr>
        <w:t>DURACION</w:t>
      </w:r>
      <w:r w:rsidRPr="00FA0ABD">
        <w:rPr>
          <w:rFonts w:cstheme="minorHAnsi"/>
          <w:w w:val="70"/>
          <w:sz w:val="28"/>
          <w:szCs w:val="28"/>
        </w:rPr>
        <w:t xml:space="preserve">: </w:t>
      </w:r>
      <w:r w:rsidR="004175A4" w:rsidRPr="00FA0ABD">
        <w:rPr>
          <w:rFonts w:cstheme="minorHAnsi"/>
          <w:w w:val="70"/>
          <w:sz w:val="28"/>
          <w:szCs w:val="28"/>
        </w:rPr>
        <w:t xml:space="preserve">4 </w:t>
      </w:r>
      <w:r w:rsidR="00E62C10" w:rsidRPr="00FA0ABD">
        <w:rPr>
          <w:rFonts w:cstheme="minorHAnsi"/>
          <w:w w:val="70"/>
          <w:sz w:val="28"/>
          <w:szCs w:val="28"/>
        </w:rPr>
        <w:t>Horas</w:t>
      </w:r>
    </w:p>
    <w:p w14:paraId="37BCC81C" w14:textId="6F23D58F" w:rsidR="00D1045A" w:rsidRPr="00FA0ABD" w:rsidRDefault="00D1045A" w:rsidP="00D1045A">
      <w:pPr>
        <w:ind w:left="851"/>
        <w:jc w:val="both"/>
        <w:rPr>
          <w:rFonts w:cstheme="minorHAnsi"/>
          <w:w w:val="70"/>
          <w:sz w:val="28"/>
          <w:szCs w:val="28"/>
        </w:rPr>
      </w:pPr>
      <w:r w:rsidRPr="00FA0ABD">
        <w:rPr>
          <w:rFonts w:cstheme="minorHAnsi"/>
          <w:b/>
          <w:bCs/>
          <w:w w:val="70"/>
          <w:sz w:val="28"/>
          <w:szCs w:val="28"/>
        </w:rPr>
        <w:t xml:space="preserve">INCLUYE: </w:t>
      </w:r>
      <w:r w:rsidR="00E62C10" w:rsidRPr="00FA0ABD">
        <w:rPr>
          <w:rFonts w:cstheme="minorHAnsi"/>
          <w:w w:val="70"/>
          <w:sz w:val="28"/>
          <w:szCs w:val="28"/>
        </w:rPr>
        <w:t>Guía ingles</w:t>
      </w:r>
    </w:p>
    <w:p w14:paraId="4F2D53B3" w14:textId="2F72B310" w:rsidR="00D1045A" w:rsidRPr="00FA0ABD" w:rsidRDefault="00D1045A" w:rsidP="00DF3965">
      <w:pPr>
        <w:ind w:left="851"/>
        <w:rPr>
          <w:rFonts w:cstheme="minorHAnsi"/>
          <w:w w:val="70"/>
          <w:sz w:val="28"/>
          <w:szCs w:val="28"/>
        </w:rPr>
      </w:pPr>
      <w:r w:rsidRPr="00FA0ABD">
        <w:rPr>
          <w:rFonts w:cstheme="minorHAnsi"/>
          <w:b/>
          <w:bCs/>
          <w:w w:val="70"/>
          <w:sz w:val="28"/>
          <w:szCs w:val="28"/>
        </w:rPr>
        <w:t xml:space="preserve">RESTRICCIONES: </w:t>
      </w:r>
      <w:r w:rsidR="00DF3965" w:rsidRPr="00FA0ABD">
        <w:rPr>
          <w:rFonts w:cstheme="minorHAnsi" w:hint="cs"/>
          <w:w w:val="70"/>
          <w:sz w:val="28"/>
          <w:szCs w:val="28"/>
        </w:rPr>
        <w:t>Excursiones aplican desde y hasta Hoteles Céntricos Puerto Montt – Puerto Varas</w:t>
      </w:r>
      <w:r w:rsidR="00D7660B" w:rsidRPr="00FA0ABD">
        <w:rPr>
          <w:rFonts w:cstheme="minorHAnsi"/>
          <w:w w:val="70"/>
          <w:sz w:val="28"/>
          <w:szCs w:val="28"/>
        </w:rPr>
        <w:t xml:space="preserve">. </w:t>
      </w:r>
      <w:r w:rsidR="00DF3965" w:rsidRPr="00FA0ABD">
        <w:rPr>
          <w:rFonts w:cstheme="minorHAnsi" w:hint="cs"/>
          <w:w w:val="70"/>
          <w:sz w:val="28"/>
          <w:szCs w:val="28"/>
        </w:rPr>
        <w:t>Las Excursiones puede sufrir cambios de fecha y hora.</w:t>
      </w:r>
      <w:r w:rsidR="008A1ED2" w:rsidRPr="00FA0ABD">
        <w:rPr>
          <w:rFonts w:cstheme="minorHAnsi"/>
          <w:w w:val="70"/>
          <w:sz w:val="28"/>
          <w:szCs w:val="28"/>
        </w:rPr>
        <w:t xml:space="preserve"> Los </w:t>
      </w:r>
      <w:r w:rsidR="00E62C10" w:rsidRPr="00FA0ABD">
        <w:rPr>
          <w:rFonts w:cstheme="minorHAnsi"/>
          <w:w w:val="70"/>
          <w:sz w:val="28"/>
          <w:szCs w:val="28"/>
        </w:rPr>
        <w:t>lunes</w:t>
      </w:r>
      <w:r w:rsidR="008A1ED2" w:rsidRPr="00FA0ABD">
        <w:rPr>
          <w:rFonts w:cstheme="minorHAnsi"/>
          <w:w w:val="70"/>
          <w:sz w:val="28"/>
          <w:szCs w:val="28"/>
        </w:rPr>
        <w:t xml:space="preserve"> </w:t>
      </w:r>
      <w:r w:rsidR="00462186" w:rsidRPr="00FA0ABD">
        <w:rPr>
          <w:rFonts w:cstheme="minorHAnsi"/>
          <w:w w:val="70"/>
          <w:sz w:val="28"/>
          <w:szCs w:val="28"/>
        </w:rPr>
        <w:t>los Museos no están abiertos.</w:t>
      </w:r>
    </w:p>
    <w:p w14:paraId="107CDD71" w14:textId="78693AF4" w:rsidR="00D1045A" w:rsidRPr="00FA0ABD" w:rsidRDefault="00366F97" w:rsidP="00D1045A">
      <w:pPr>
        <w:pStyle w:val="Textoindependiente"/>
        <w:spacing w:line="288" w:lineRule="auto"/>
        <w:ind w:left="851"/>
        <w:jc w:val="both"/>
        <w:rPr>
          <w:rFonts w:asciiTheme="minorHAnsi" w:hAnsiTheme="minorHAnsi" w:cstheme="minorHAnsi"/>
          <w:b/>
          <w:bCs/>
          <w:w w:val="75"/>
          <w:sz w:val="32"/>
          <w:szCs w:val="32"/>
        </w:rPr>
      </w:pPr>
      <w:r w:rsidRPr="00FA0ABD">
        <w:rPr>
          <w:rFonts w:asciiTheme="minorHAnsi" w:hAnsiTheme="minorHAnsi" w:cstheme="minorHAnsi"/>
          <w:b/>
          <w:bCs/>
          <w:w w:val="75"/>
          <w:sz w:val="32"/>
          <w:szCs w:val="32"/>
        </w:rPr>
        <w:lastRenderedPageBreak/>
        <w:t>FRUTILLAR</w:t>
      </w:r>
    </w:p>
    <w:p w14:paraId="1FB310FE" w14:textId="7088AF8C" w:rsidR="007C2D87" w:rsidRPr="00C754BC" w:rsidRDefault="007C2D87" w:rsidP="007C2D87">
      <w:pPr>
        <w:pStyle w:val="Textoindependiente"/>
        <w:spacing w:line="288" w:lineRule="auto"/>
        <w:ind w:left="851"/>
        <w:jc w:val="both"/>
        <w:rPr>
          <w:rFonts w:asciiTheme="minorHAnsi" w:hAnsiTheme="minorHAnsi" w:cstheme="minorHAnsi"/>
          <w:b/>
          <w:bCs/>
          <w:w w:val="75"/>
          <w:sz w:val="22"/>
          <w:szCs w:val="22"/>
          <w:lang w:val="es-CL"/>
        </w:rPr>
      </w:pPr>
    </w:p>
    <w:p w14:paraId="6C45140E" w14:textId="6982F5D7" w:rsidR="00CF1C47" w:rsidRPr="00C754BC" w:rsidRDefault="00C754BC" w:rsidP="00D1045A">
      <w:pPr>
        <w:pStyle w:val="Textoindependiente"/>
        <w:spacing w:line="288" w:lineRule="auto"/>
        <w:ind w:left="851"/>
        <w:jc w:val="both"/>
        <w:rPr>
          <w:rFonts w:asciiTheme="minorHAnsi" w:hAnsiTheme="minorHAnsi" w:cstheme="minorHAnsi"/>
          <w:b/>
          <w:bCs/>
          <w:w w:val="75"/>
          <w:sz w:val="22"/>
          <w:szCs w:val="22"/>
        </w:rPr>
      </w:pPr>
      <w:r>
        <w:rPr>
          <w:noProof/>
        </w:rPr>
        <w:drawing>
          <wp:inline distT="0" distB="0" distL="0" distR="0" wp14:anchorId="0A856CCA" wp14:editId="448FCDEC">
            <wp:extent cx="2074459" cy="1357630"/>
            <wp:effectExtent l="0" t="0" r="2540" b="0"/>
            <wp:docPr id="425616305" name="Imagen 3" descr="Banca de made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6305" name="Imagen 3" descr="Banca de madera en el agu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988" cy="1386117"/>
                    </a:xfrm>
                    <a:prstGeom prst="rect">
                      <a:avLst/>
                    </a:prstGeom>
                    <a:noFill/>
                    <a:ln>
                      <a:noFill/>
                    </a:ln>
                  </pic:spPr>
                </pic:pic>
              </a:graphicData>
            </a:graphic>
          </wp:inline>
        </w:drawing>
      </w:r>
      <w:r w:rsidR="00D8290F">
        <w:rPr>
          <w:rFonts w:asciiTheme="minorHAnsi" w:hAnsiTheme="minorHAnsi" w:cstheme="minorHAnsi"/>
          <w:b/>
          <w:bCs/>
          <w:w w:val="75"/>
          <w:sz w:val="22"/>
          <w:szCs w:val="22"/>
        </w:rPr>
        <w:t xml:space="preserve"> </w:t>
      </w:r>
      <w:r w:rsidR="00710F91">
        <w:rPr>
          <w:rFonts w:asciiTheme="minorHAnsi" w:hAnsiTheme="minorHAnsi" w:cstheme="minorHAnsi"/>
          <w:b/>
          <w:bCs/>
          <w:w w:val="75"/>
          <w:sz w:val="22"/>
          <w:szCs w:val="22"/>
        </w:rPr>
        <w:t xml:space="preserve"> </w:t>
      </w:r>
      <w:r w:rsidR="00710F91">
        <w:rPr>
          <w:noProof/>
        </w:rPr>
        <w:drawing>
          <wp:inline distT="0" distB="0" distL="0" distR="0" wp14:anchorId="05BC754D" wp14:editId="3E2A68E7">
            <wp:extent cx="2040340" cy="1358902"/>
            <wp:effectExtent l="0" t="0" r="0" b="0"/>
            <wp:docPr id="342764572" name="Imagen 6"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tillar| Matías Callone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301" cy="1376859"/>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710F91">
        <w:rPr>
          <w:noProof/>
        </w:rPr>
        <w:drawing>
          <wp:inline distT="0" distB="0" distL="0" distR="0" wp14:anchorId="601E1E2F" wp14:editId="7E78CC2F">
            <wp:extent cx="2048237" cy="1364160"/>
            <wp:effectExtent l="0" t="0" r="9525" b="7620"/>
            <wp:docPr id="1173302265" name="Imagen 5"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tillar| Matías Callone | Flick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518" cy="1388324"/>
                    </a:xfrm>
                    <a:prstGeom prst="rect">
                      <a:avLst/>
                    </a:prstGeom>
                    <a:noFill/>
                    <a:ln>
                      <a:noFill/>
                    </a:ln>
                  </pic:spPr>
                </pic:pic>
              </a:graphicData>
            </a:graphic>
          </wp:inline>
        </w:drawing>
      </w:r>
    </w:p>
    <w:p w14:paraId="2147E097" w14:textId="77777777" w:rsidR="00D1045A" w:rsidRPr="00C754BC" w:rsidRDefault="00D1045A" w:rsidP="00D1045A">
      <w:pPr>
        <w:pStyle w:val="Textoindependiente"/>
        <w:spacing w:line="288" w:lineRule="auto"/>
        <w:ind w:left="851"/>
        <w:jc w:val="both"/>
        <w:rPr>
          <w:rFonts w:asciiTheme="minorHAnsi" w:hAnsiTheme="minorHAnsi" w:cstheme="minorHAnsi"/>
          <w:w w:val="75"/>
          <w:sz w:val="22"/>
          <w:szCs w:val="22"/>
        </w:rPr>
      </w:pPr>
    </w:p>
    <w:p w14:paraId="01AC8B7D" w14:textId="77777777" w:rsidR="00C754BC" w:rsidRPr="00C754BC" w:rsidRDefault="00C754BC" w:rsidP="00C754BC">
      <w:pPr>
        <w:pStyle w:val="Textoindependiente"/>
        <w:spacing w:line="288" w:lineRule="auto"/>
        <w:ind w:left="851"/>
        <w:jc w:val="both"/>
        <w:rPr>
          <w:rFonts w:asciiTheme="minorHAnsi" w:hAnsiTheme="minorHAnsi" w:cstheme="minorHAnsi"/>
          <w:w w:val="75"/>
          <w:sz w:val="22"/>
          <w:szCs w:val="22"/>
          <w:lang w:val="es-CL"/>
        </w:rPr>
      </w:pPr>
      <w:r w:rsidRPr="00C754BC">
        <w:rPr>
          <w:rFonts w:asciiTheme="minorHAnsi" w:hAnsiTheme="minorHAnsi" w:cstheme="minorHAnsi"/>
          <w:w w:val="75"/>
          <w:sz w:val="22"/>
          <w:szCs w:val="22"/>
          <w:lang w:val="es-CL"/>
        </w:rPr>
        <w:t>Iniciaremos nuestra excursión, visitando la ciudad de </w:t>
      </w:r>
      <w:r w:rsidRPr="00C754BC">
        <w:rPr>
          <w:rFonts w:asciiTheme="minorHAnsi" w:hAnsiTheme="minorHAnsi" w:cstheme="minorHAnsi"/>
          <w:b/>
          <w:bCs/>
          <w:w w:val="75"/>
          <w:sz w:val="22"/>
          <w:szCs w:val="22"/>
          <w:lang w:val="es-CL"/>
        </w:rPr>
        <w:t>Llanquihue</w:t>
      </w:r>
      <w:r w:rsidRPr="00C754BC">
        <w:rPr>
          <w:rFonts w:asciiTheme="minorHAnsi" w:hAnsiTheme="minorHAnsi" w:cstheme="minorHAnsi"/>
          <w:w w:val="75"/>
          <w:sz w:val="22"/>
          <w:szCs w:val="22"/>
          <w:lang w:val="es-CL"/>
        </w:rPr>
        <w:t>, famosa por sus cecinas y lugar de origen del río Maullín, forma parte de la antigua </w:t>
      </w:r>
      <w:r w:rsidRPr="00C754BC">
        <w:rPr>
          <w:rFonts w:asciiTheme="minorHAnsi" w:hAnsiTheme="minorHAnsi" w:cstheme="minorHAnsi"/>
          <w:b/>
          <w:bCs/>
          <w:w w:val="75"/>
          <w:sz w:val="22"/>
          <w:szCs w:val="22"/>
          <w:lang w:val="es-CL"/>
        </w:rPr>
        <w:t>Ruta de los Colonos</w:t>
      </w:r>
      <w:r w:rsidRPr="00C754BC">
        <w:rPr>
          <w:rFonts w:asciiTheme="minorHAnsi" w:hAnsiTheme="minorHAnsi" w:cstheme="minorHAnsi"/>
          <w:w w:val="75"/>
          <w:sz w:val="22"/>
          <w:szCs w:val="22"/>
          <w:lang w:val="es-CL"/>
        </w:rPr>
        <w:t>. En la ciudad visitaremos la Playa Los Cisnes y el Muelle que posee una lindísima vista del Lago y los Volcanes. Luego bordearemos el Lago Llanquihue para dirigirnos hacia Frutillar.</w:t>
      </w:r>
    </w:p>
    <w:p w14:paraId="536FEF15" w14:textId="77777777" w:rsidR="00C754BC" w:rsidRPr="00C754BC" w:rsidRDefault="00C754BC" w:rsidP="00C754BC">
      <w:pPr>
        <w:pStyle w:val="Textoindependiente"/>
        <w:spacing w:line="288" w:lineRule="auto"/>
        <w:ind w:left="851"/>
        <w:jc w:val="both"/>
        <w:rPr>
          <w:rFonts w:asciiTheme="minorHAnsi" w:hAnsiTheme="minorHAnsi" w:cstheme="minorHAnsi"/>
          <w:w w:val="75"/>
          <w:sz w:val="22"/>
          <w:szCs w:val="22"/>
          <w:lang w:val="es-CL"/>
        </w:rPr>
      </w:pPr>
      <w:r w:rsidRPr="00C754BC">
        <w:rPr>
          <w:rFonts w:asciiTheme="minorHAnsi" w:hAnsiTheme="minorHAnsi" w:cstheme="minorHAnsi"/>
          <w:w w:val="75"/>
          <w:sz w:val="22"/>
          <w:szCs w:val="22"/>
          <w:lang w:val="es-CL"/>
        </w:rPr>
        <w:t>Llegamos a esta ciudad que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w:t>
      </w:r>
      <w:r w:rsidRPr="00C754BC">
        <w:rPr>
          <w:rFonts w:asciiTheme="minorHAnsi" w:hAnsiTheme="minorHAnsi" w:cstheme="minorHAnsi"/>
          <w:b/>
          <w:bCs/>
          <w:w w:val="75"/>
          <w:sz w:val="22"/>
          <w:szCs w:val="22"/>
          <w:lang w:val="es-CL"/>
        </w:rPr>
        <w:t>Museo Colonial Alemán</w:t>
      </w:r>
      <w:r w:rsidRPr="00C754BC">
        <w:rPr>
          <w:rFonts w:asciiTheme="minorHAnsi" w:hAnsiTheme="minorHAnsi" w:cstheme="minorHAnsi"/>
          <w:w w:val="75"/>
          <w:sz w:val="22"/>
          <w:szCs w:val="22"/>
          <w:lang w:val="es-CL"/>
        </w:rPr>
        <w:t> que muestra la vida de los colonos o disfrutar de un café con una repostería alemana típica de esta zona.</w:t>
      </w:r>
    </w:p>
    <w:p w14:paraId="0833ED13" w14:textId="77777777" w:rsidR="00C754BC" w:rsidRPr="00C754BC" w:rsidRDefault="00C754BC" w:rsidP="00C754BC">
      <w:pPr>
        <w:pStyle w:val="Textoindependiente"/>
        <w:spacing w:line="288" w:lineRule="auto"/>
        <w:ind w:left="851"/>
        <w:jc w:val="both"/>
        <w:rPr>
          <w:rFonts w:asciiTheme="minorHAnsi" w:hAnsiTheme="minorHAnsi" w:cstheme="minorHAnsi"/>
          <w:w w:val="75"/>
          <w:sz w:val="22"/>
          <w:szCs w:val="22"/>
          <w:lang w:val="es-CL"/>
        </w:rPr>
      </w:pPr>
      <w:r w:rsidRPr="00C754BC">
        <w:rPr>
          <w:rFonts w:asciiTheme="minorHAnsi" w:hAnsiTheme="minorHAnsi" w:cstheme="minorHAnsi"/>
          <w:w w:val="75"/>
          <w:sz w:val="22"/>
          <w:szCs w:val="22"/>
          <w:lang w:val="es-CL"/>
        </w:rPr>
        <w:t>En su Costanera observaremos el </w:t>
      </w:r>
      <w:r w:rsidRPr="00C754BC">
        <w:rPr>
          <w:rFonts w:asciiTheme="minorHAnsi" w:hAnsiTheme="minorHAnsi" w:cstheme="minorHAnsi"/>
          <w:b/>
          <w:bCs/>
          <w:w w:val="75"/>
          <w:sz w:val="22"/>
          <w:szCs w:val="22"/>
          <w:lang w:val="es-CL"/>
        </w:rPr>
        <w:t>Teatro del Lago</w:t>
      </w:r>
      <w:r w:rsidRPr="00C754BC">
        <w:rPr>
          <w:rFonts w:asciiTheme="minorHAnsi" w:hAnsiTheme="minorHAnsi" w:cstheme="minorHAnsi"/>
          <w:w w:val="75"/>
          <w:sz w:val="22"/>
          <w:szCs w:val="22"/>
          <w:lang w:val="es-CL"/>
        </w:rPr>
        <w:t> donde se llevan a cabo anualmente las afamadas “Semanas Musicales de Frutillar” con concurrencia a nivel mundial.</w:t>
      </w:r>
    </w:p>
    <w:p w14:paraId="5074150A" w14:textId="77777777" w:rsidR="00D1045A" w:rsidRPr="00C754BC" w:rsidRDefault="00D1045A" w:rsidP="00D1045A">
      <w:pPr>
        <w:pStyle w:val="Textoindependiente"/>
        <w:spacing w:line="288" w:lineRule="auto"/>
        <w:ind w:left="851"/>
        <w:jc w:val="both"/>
        <w:rPr>
          <w:rFonts w:asciiTheme="minorHAnsi" w:hAnsiTheme="minorHAnsi" w:cstheme="minorHAnsi"/>
          <w:w w:val="75"/>
          <w:sz w:val="22"/>
          <w:szCs w:val="22"/>
        </w:rPr>
      </w:pPr>
    </w:p>
    <w:p w14:paraId="1057FCA6"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1A8421E2"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362B0ADD" w14:textId="77777777" w:rsidR="000C2FD1" w:rsidRPr="00710F91" w:rsidRDefault="000C2FD1" w:rsidP="000C2FD1">
      <w:pPr>
        <w:ind w:left="851"/>
        <w:jc w:val="both"/>
        <w:rPr>
          <w:rFonts w:cstheme="minorHAnsi"/>
          <w:w w:val="70"/>
          <w:sz w:val="28"/>
          <w:szCs w:val="28"/>
        </w:rPr>
      </w:pPr>
      <w:r w:rsidRPr="00710F91">
        <w:rPr>
          <w:rFonts w:cstheme="minorHAnsi"/>
          <w:b/>
          <w:bCs/>
          <w:w w:val="70"/>
          <w:sz w:val="28"/>
          <w:szCs w:val="28"/>
        </w:rPr>
        <w:t>HORARIO:</w:t>
      </w:r>
      <w:r w:rsidRPr="00710F91">
        <w:rPr>
          <w:rFonts w:cstheme="minorHAnsi"/>
          <w:w w:val="70"/>
          <w:sz w:val="28"/>
          <w:szCs w:val="28"/>
        </w:rPr>
        <w:t xml:space="preserve"> AM 09.30 / PM 15.30 HRS</w:t>
      </w:r>
    </w:p>
    <w:p w14:paraId="2C4C8D17" w14:textId="77777777" w:rsidR="000C2FD1" w:rsidRPr="00710F91" w:rsidRDefault="000C2FD1" w:rsidP="000C2FD1">
      <w:pPr>
        <w:ind w:left="851"/>
        <w:jc w:val="both"/>
        <w:rPr>
          <w:rFonts w:cstheme="minorHAnsi"/>
          <w:w w:val="70"/>
          <w:sz w:val="28"/>
          <w:szCs w:val="28"/>
        </w:rPr>
      </w:pPr>
      <w:r w:rsidRPr="00710F91">
        <w:rPr>
          <w:rFonts w:cstheme="minorHAnsi"/>
          <w:b/>
          <w:bCs/>
          <w:w w:val="70"/>
          <w:sz w:val="28"/>
          <w:szCs w:val="28"/>
        </w:rPr>
        <w:t>DURACION</w:t>
      </w:r>
      <w:r w:rsidRPr="00710F91">
        <w:rPr>
          <w:rFonts w:cstheme="minorHAnsi"/>
          <w:w w:val="70"/>
          <w:sz w:val="28"/>
          <w:szCs w:val="28"/>
        </w:rPr>
        <w:t>: 4 Horas</w:t>
      </w:r>
    </w:p>
    <w:p w14:paraId="0FCD65CE" w14:textId="77777777" w:rsidR="000C2FD1" w:rsidRPr="00710F91" w:rsidRDefault="000C2FD1" w:rsidP="000C2FD1">
      <w:pPr>
        <w:ind w:left="851"/>
        <w:jc w:val="both"/>
        <w:rPr>
          <w:rFonts w:cstheme="minorHAnsi"/>
          <w:w w:val="70"/>
          <w:sz w:val="28"/>
          <w:szCs w:val="28"/>
        </w:rPr>
      </w:pPr>
      <w:r w:rsidRPr="00710F91">
        <w:rPr>
          <w:rFonts w:cstheme="minorHAnsi"/>
          <w:b/>
          <w:bCs/>
          <w:w w:val="70"/>
          <w:sz w:val="28"/>
          <w:szCs w:val="28"/>
        </w:rPr>
        <w:t xml:space="preserve">INCLUYE: </w:t>
      </w:r>
      <w:r w:rsidRPr="00710F91">
        <w:rPr>
          <w:rFonts w:cstheme="minorHAnsi"/>
          <w:w w:val="70"/>
          <w:sz w:val="28"/>
          <w:szCs w:val="28"/>
        </w:rPr>
        <w:t>Guía ingles</w:t>
      </w:r>
    </w:p>
    <w:p w14:paraId="55C73706" w14:textId="77777777" w:rsidR="000C2FD1" w:rsidRPr="00710F91" w:rsidRDefault="000C2FD1" w:rsidP="000C2FD1">
      <w:pPr>
        <w:ind w:left="851"/>
        <w:rPr>
          <w:rFonts w:cstheme="minorHAnsi"/>
          <w:w w:val="70"/>
          <w:sz w:val="28"/>
          <w:szCs w:val="28"/>
        </w:rPr>
      </w:pPr>
      <w:r w:rsidRPr="00710F91">
        <w:rPr>
          <w:rFonts w:cstheme="minorHAnsi"/>
          <w:b/>
          <w:bCs/>
          <w:w w:val="70"/>
          <w:sz w:val="28"/>
          <w:szCs w:val="28"/>
        </w:rPr>
        <w:t xml:space="preserve">RESTRICCIONES: </w:t>
      </w:r>
      <w:r w:rsidRPr="00710F91">
        <w:rPr>
          <w:rFonts w:cstheme="minorHAnsi" w:hint="cs"/>
          <w:w w:val="70"/>
          <w:sz w:val="28"/>
          <w:szCs w:val="28"/>
        </w:rPr>
        <w:t>Excursiones aplican desde y hasta Hoteles Céntricos Puerto Montt – Puerto Varas</w:t>
      </w:r>
      <w:r w:rsidRPr="00710F91">
        <w:rPr>
          <w:rFonts w:cstheme="minorHAnsi"/>
          <w:w w:val="70"/>
          <w:sz w:val="28"/>
          <w:szCs w:val="28"/>
        </w:rPr>
        <w:t xml:space="preserve">. </w:t>
      </w:r>
      <w:r w:rsidRPr="00710F91">
        <w:rPr>
          <w:rFonts w:cstheme="minorHAnsi" w:hint="cs"/>
          <w:w w:val="70"/>
          <w:sz w:val="28"/>
          <w:szCs w:val="28"/>
        </w:rPr>
        <w:t>Las Excursiones puede sufrir cambios de fecha y hora.</w:t>
      </w:r>
      <w:r w:rsidRPr="00710F91">
        <w:rPr>
          <w:rFonts w:cstheme="minorHAnsi"/>
          <w:w w:val="70"/>
          <w:sz w:val="28"/>
          <w:szCs w:val="28"/>
        </w:rPr>
        <w:t xml:space="preserve"> Los lunes los Museos no están abiertos.</w:t>
      </w:r>
    </w:p>
    <w:p w14:paraId="4315A00E" w14:textId="77777777" w:rsidR="00D1045A" w:rsidRPr="006A69EB" w:rsidRDefault="00D1045A" w:rsidP="00D1045A">
      <w:pPr>
        <w:ind w:left="851"/>
        <w:jc w:val="both"/>
        <w:rPr>
          <w:rFonts w:cstheme="minorHAnsi"/>
          <w:w w:val="70"/>
        </w:rPr>
      </w:pPr>
    </w:p>
    <w:p w14:paraId="2FAA04D7"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28887816"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16739E84"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6C94DC1B"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25CCF3D1"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42B26414"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12F32434" w14:textId="0781B506" w:rsidR="00D1045A" w:rsidRPr="00710F91" w:rsidRDefault="009F1B36" w:rsidP="00D1045A">
      <w:pPr>
        <w:pStyle w:val="Textoindependiente"/>
        <w:spacing w:line="288" w:lineRule="auto"/>
        <w:ind w:left="567"/>
        <w:jc w:val="both"/>
        <w:rPr>
          <w:rFonts w:asciiTheme="minorHAnsi" w:hAnsiTheme="minorHAnsi" w:cstheme="minorHAnsi"/>
          <w:b/>
          <w:bCs/>
          <w:w w:val="75"/>
          <w:sz w:val="32"/>
          <w:szCs w:val="32"/>
        </w:rPr>
      </w:pPr>
      <w:r w:rsidRPr="00710F91">
        <w:rPr>
          <w:rFonts w:asciiTheme="minorHAnsi" w:hAnsiTheme="minorHAnsi" w:cstheme="minorHAnsi"/>
          <w:b/>
          <w:bCs/>
          <w:w w:val="75"/>
          <w:sz w:val="32"/>
          <w:szCs w:val="32"/>
        </w:rPr>
        <w:lastRenderedPageBreak/>
        <w:t>FRUTILLAR – PUERTO OCTAY</w:t>
      </w:r>
    </w:p>
    <w:p w14:paraId="487A7BAF" w14:textId="77777777" w:rsidR="007C2D87" w:rsidRDefault="007C2D87" w:rsidP="00D1045A">
      <w:pPr>
        <w:pStyle w:val="Textoindependiente"/>
        <w:spacing w:line="288" w:lineRule="auto"/>
        <w:ind w:left="567"/>
        <w:jc w:val="both"/>
        <w:rPr>
          <w:rFonts w:asciiTheme="minorHAnsi" w:hAnsiTheme="minorHAnsi" w:cstheme="minorHAnsi"/>
          <w:b/>
          <w:bCs/>
          <w:w w:val="75"/>
          <w:sz w:val="22"/>
          <w:szCs w:val="22"/>
        </w:rPr>
      </w:pPr>
    </w:p>
    <w:p w14:paraId="5CFAE69F" w14:textId="4EE04BD6" w:rsidR="007C2D87" w:rsidRPr="006A69EB" w:rsidRDefault="00EC5688" w:rsidP="00D1045A">
      <w:pPr>
        <w:pStyle w:val="Textoindependiente"/>
        <w:spacing w:line="288" w:lineRule="auto"/>
        <w:ind w:left="567"/>
        <w:jc w:val="both"/>
        <w:rPr>
          <w:rFonts w:asciiTheme="minorHAnsi" w:hAnsiTheme="minorHAnsi" w:cstheme="minorHAnsi"/>
          <w:b/>
          <w:bCs/>
          <w:w w:val="75"/>
          <w:sz w:val="22"/>
          <w:szCs w:val="22"/>
        </w:rPr>
      </w:pPr>
      <w:r>
        <w:rPr>
          <w:noProof/>
        </w:rPr>
        <w:drawing>
          <wp:inline distT="0" distB="0" distL="0" distR="0" wp14:anchorId="688063D5" wp14:editId="18A07240">
            <wp:extent cx="2101923" cy="1345270"/>
            <wp:effectExtent l="0" t="0" r="0" b="7620"/>
            <wp:docPr id="1113054735" name="Imagen 4" descr="Vista aérea de una ciudad desde lo alto de una col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4735" name="Imagen 4" descr="Vista aérea de una ciudad desde lo alto de una colina&#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386" cy="1360927"/>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3251E2">
        <w:rPr>
          <w:noProof/>
        </w:rPr>
        <w:drawing>
          <wp:inline distT="0" distB="0" distL="0" distR="0" wp14:anchorId="04BA940C" wp14:editId="7DC67AB8">
            <wp:extent cx="2115403" cy="1350010"/>
            <wp:effectExtent l="0" t="0" r="0" b="2540"/>
            <wp:docPr id="1266373953" name="Imagen 7" descr="Un muelle sobre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3953" name="Imagen 7" descr="Un muelle sobre el agu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5514" cy="1375608"/>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r w:rsidR="009575B9">
        <w:rPr>
          <w:noProof/>
        </w:rPr>
        <w:drawing>
          <wp:inline distT="0" distB="0" distL="0" distR="0" wp14:anchorId="26A464DC" wp14:editId="0B56033A">
            <wp:extent cx="2176818" cy="1357698"/>
            <wp:effectExtent l="0" t="0" r="0" b="0"/>
            <wp:docPr id="164638893" name="Imagen 8" descr="Un dibujo de una fl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8893" name="Imagen 8" descr="Un dibujo de una flor&#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63" cy="1393153"/>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p>
    <w:p w14:paraId="14C0A819" w14:textId="77777777" w:rsidR="00D1045A" w:rsidRPr="006A69EB" w:rsidRDefault="00D1045A" w:rsidP="00D1045A">
      <w:pPr>
        <w:pStyle w:val="Textoindependiente"/>
        <w:spacing w:line="288" w:lineRule="auto"/>
        <w:ind w:left="567"/>
        <w:jc w:val="both"/>
        <w:rPr>
          <w:rFonts w:asciiTheme="minorHAnsi" w:hAnsiTheme="minorHAnsi" w:cstheme="minorHAnsi"/>
          <w:b/>
          <w:bCs/>
          <w:w w:val="75"/>
          <w:sz w:val="22"/>
          <w:szCs w:val="22"/>
        </w:rPr>
      </w:pPr>
    </w:p>
    <w:p w14:paraId="5ECCC008" w14:textId="77777777" w:rsidR="00033327" w:rsidRPr="00033327" w:rsidRDefault="00033327" w:rsidP="003E68FF">
      <w:pPr>
        <w:pStyle w:val="Textoindependiente"/>
        <w:spacing w:line="288" w:lineRule="auto"/>
        <w:ind w:left="567"/>
        <w:jc w:val="both"/>
        <w:rPr>
          <w:rFonts w:asciiTheme="minorHAnsi" w:hAnsiTheme="minorHAnsi" w:cstheme="minorHAnsi"/>
          <w:w w:val="75"/>
          <w:sz w:val="22"/>
          <w:szCs w:val="22"/>
          <w:lang w:val="es-CL"/>
        </w:rPr>
      </w:pPr>
      <w:r w:rsidRPr="00033327">
        <w:rPr>
          <w:rFonts w:asciiTheme="minorHAnsi" w:hAnsiTheme="minorHAnsi" w:cstheme="minorHAnsi"/>
          <w:w w:val="75"/>
          <w:sz w:val="22"/>
          <w:szCs w:val="22"/>
          <w:lang w:val="es-CL"/>
        </w:rPr>
        <w:t>Iniciaremos nuestra excursión, visitando la ciudad de Llanquihue, famosa por sus cecinas y lugar de origen del río Maullín, forma parte de la antigua Ruta de los Colonos. En la ciudad visitaremos la Playa Los Cisnes y el Muelle que posee una lindísima vista del Lago y los Volcanes. Luego bordearemos el Lago Llanquihue para dirigirnos hacia Frutillar.</w:t>
      </w:r>
    </w:p>
    <w:p w14:paraId="6FEFE266" w14:textId="77777777" w:rsidR="00033327" w:rsidRPr="00033327" w:rsidRDefault="00033327" w:rsidP="003E68FF">
      <w:pPr>
        <w:pStyle w:val="Textoindependiente"/>
        <w:spacing w:line="288" w:lineRule="auto"/>
        <w:ind w:left="567"/>
        <w:jc w:val="both"/>
        <w:rPr>
          <w:rFonts w:asciiTheme="minorHAnsi" w:hAnsiTheme="minorHAnsi" w:cstheme="minorHAnsi"/>
          <w:w w:val="75"/>
          <w:sz w:val="22"/>
          <w:szCs w:val="22"/>
          <w:lang w:val="es-CL"/>
        </w:rPr>
      </w:pPr>
      <w:r w:rsidRPr="00033327">
        <w:rPr>
          <w:rFonts w:asciiTheme="minorHAnsi" w:hAnsiTheme="minorHAnsi" w:cstheme="minorHAnsi"/>
          <w:w w:val="75"/>
          <w:sz w:val="22"/>
          <w:szCs w:val="22"/>
          <w:lang w:val="es-CL"/>
        </w:rPr>
        <w:t>Llegamos a esta ciudad que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Museo Colonial Alemán que muestra la vida de los colonos o disfrutar de un café con una repostería alemana típica de esta zona.</w:t>
      </w:r>
    </w:p>
    <w:p w14:paraId="60CD47AF" w14:textId="77777777" w:rsidR="00033327" w:rsidRPr="00033327" w:rsidRDefault="00033327" w:rsidP="003E68FF">
      <w:pPr>
        <w:pStyle w:val="Textoindependiente"/>
        <w:spacing w:line="288" w:lineRule="auto"/>
        <w:ind w:left="567"/>
        <w:jc w:val="both"/>
        <w:rPr>
          <w:rFonts w:asciiTheme="minorHAnsi" w:hAnsiTheme="minorHAnsi" w:cstheme="minorHAnsi"/>
          <w:w w:val="75"/>
          <w:sz w:val="22"/>
          <w:szCs w:val="22"/>
          <w:lang w:val="es-CL"/>
        </w:rPr>
      </w:pPr>
      <w:r w:rsidRPr="00033327">
        <w:rPr>
          <w:rFonts w:asciiTheme="minorHAnsi" w:hAnsiTheme="minorHAnsi" w:cstheme="minorHAnsi"/>
          <w:w w:val="75"/>
          <w:sz w:val="22"/>
          <w:szCs w:val="22"/>
          <w:lang w:val="es-CL"/>
        </w:rPr>
        <w:t>En su Costanera observaremos el Teatro del Lago donde se llevan a cabo anualmente las afamadas “Semanas Musicales de Frutillar” con concurrencia a nivel mundial.</w:t>
      </w:r>
    </w:p>
    <w:p w14:paraId="3E43DC51" w14:textId="77777777" w:rsidR="00033327" w:rsidRPr="00033327" w:rsidRDefault="00033327" w:rsidP="003E68FF">
      <w:pPr>
        <w:pStyle w:val="Textoindependiente"/>
        <w:spacing w:line="288" w:lineRule="auto"/>
        <w:ind w:left="567"/>
        <w:jc w:val="both"/>
        <w:rPr>
          <w:rFonts w:asciiTheme="minorHAnsi" w:hAnsiTheme="minorHAnsi" w:cstheme="minorHAnsi"/>
          <w:w w:val="75"/>
          <w:sz w:val="22"/>
          <w:szCs w:val="22"/>
          <w:lang w:val="es-CL"/>
        </w:rPr>
      </w:pPr>
      <w:r w:rsidRPr="00033327">
        <w:rPr>
          <w:rFonts w:asciiTheme="minorHAnsi" w:hAnsiTheme="minorHAnsi" w:cstheme="minorHAnsi"/>
          <w:w w:val="75"/>
          <w:sz w:val="22"/>
          <w:szCs w:val="22"/>
          <w:lang w:val="es-CL"/>
        </w:rPr>
        <w:t>Desde aquí nos dirigiremos a Puerto Octay, también situado en la ribera norte del lago, marcada por la influencia alemana y primer puerto salida de los productos agrícolas hacia Osorno. Recorreremos sus antiguas calles y Plaza de Armas</w:t>
      </w:r>
    </w:p>
    <w:p w14:paraId="09E84018" w14:textId="77777777" w:rsidR="00D1045A" w:rsidRDefault="00D1045A" w:rsidP="003E68FF">
      <w:pPr>
        <w:pStyle w:val="Textoindependiente"/>
        <w:spacing w:line="288" w:lineRule="auto"/>
        <w:ind w:left="567"/>
        <w:jc w:val="both"/>
        <w:rPr>
          <w:rFonts w:asciiTheme="minorHAnsi" w:hAnsiTheme="minorHAnsi" w:cstheme="minorHAnsi"/>
          <w:w w:val="75"/>
          <w:sz w:val="22"/>
          <w:szCs w:val="22"/>
          <w:lang w:val="es-CL"/>
        </w:rPr>
      </w:pPr>
    </w:p>
    <w:p w14:paraId="6DF3BDA9" w14:textId="77777777" w:rsidR="004F02B9" w:rsidRPr="009575B9" w:rsidRDefault="004F02B9" w:rsidP="003E68FF">
      <w:pPr>
        <w:pStyle w:val="Textoindependiente"/>
        <w:spacing w:line="288" w:lineRule="auto"/>
        <w:ind w:left="567"/>
        <w:jc w:val="both"/>
        <w:rPr>
          <w:rFonts w:asciiTheme="minorHAnsi" w:hAnsiTheme="minorHAnsi" w:cstheme="minorHAnsi"/>
          <w:w w:val="75"/>
          <w:sz w:val="28"/>
          <w:szCs w:val="28"/>
          <w:lang w:val="es-CL"/>
        </w:rPr>
      </w:pPr>
    </w:p>
    <w:p w14:paraId="24B4A9C5" w14:textId="77777777" w:rsidR="004F02B9" w:rsidRPr="009575B9" w:rsidRDefault="004F02B9" w:rsidP="004F02B9">
      <w:pPr>
        <w:ind w:left="851"/>
        <w:jc w:val="both"/>
        <w:rPr>
          <w:rFonts w:cstheme="minorHAnsi"/>
          <w:w w:val="70"/>
          <w:sz w:val="28"/>
          <w:szCs w:val="28"/>
        </w:rPr>
      </w:pPr>
      <w:r w:rsidRPr="009575B9">
        <w:rPr>
          <w:rFonts w:cstheme="minorHAnsi"/>
          <w:b/>
          <w:bCs/>
          <w:w w:val="70"/>
          <w:sz w:val="28"/>
          <w:szCs w:val="28"/>
        </w:rPr>
        <w:t>HORARIO:</w:t>
      </w:r>
      <w:r w:rsidRPr="009575B9">
        <w:rPr>
          <w:rFonts w:cstheme="minorHAnsi"/>
          <w:w w:val="70"/>
          <w:sz w:val="28"/>
          <w:szCs w:val="28"/>
        </w:rPr>
        <w:t xml:space="preserve"> AM 09.30 / PM 15.30 HRS</w:t>
      </w:r>
    </w:p>
    <w:p w14:paraId="41E1B5CB" w14:textId="77777777" w:rsidR="004F02B9" w:rsidRPr="009575B9" w:rsidRDefault="004F02B9" w:rsidP="004F02B9">
      <w:pPr>
        <w:ind w:left="851"/>
        <w:jc w:val="both"/>
        <w:rPr>
          <w:rFonts w:cstheme="minorHAnsi"/>
          <w:w w:val="70"/>
          <w:sz w:val="28"/>
          <w:szCs w:val="28"/>
        </w:rPr>
      </w:pPr>
      <w:r w:rsidRPr="009575B9">
        <w:rPr>
          <w:rFonts w:cstheme="minorHAnsi"/>
          <w:b/>
          <w:bCs/>
          <w:w w:val="70"/>
          <w:sz w:val="28"/>
          <w:szCs w:val="28"/>
        </w:rPr>
        <w:t>DURACION</w:t>
      </w:r>
      <w:r w:rsidRPr="009575B9">
        <w:rPr>
          <w:rFonts w:cstheme="minorHAnsi"/>
          <w:w w:val="70"/>
          <w:sz w:val="28"/>
          <w:szCs w:val="28"/>
        </w:rPr>
        <w:t>: 4 Horas</w:t>
      </w:r>
    </w:p>
    <w:p w14:paraId="0B0814AD" w14:textId="77777777" w:rsidR="004F02B9" w:rsidRPr="009575B9" w:rsidRDefault="004F02B9" w:rsidP="004F02B9">
      <w:pPr>
        <w:ind w:left="851"/>
        <w:jc w:val="both"/>
        <w:rPr>
          <w:rFonts w:cstheme="minorHAnsi"/>
          <w:w w:val="70"/>
          <w:sz w:val="28"/>
          <w:szCs w:val="28"/>
        </w:rPr>
      </w:pPr>
      <w:r w:rsidRPr="009575B9">
        <w:rPr>
          <w:rFonts w:cstheme="minorHAnsi"/>
          <w:b/>
          <w:bCs/>
          <w:w w:val="70"/>
          <w:sz w:val="28"/>
          <w:szCs w:val="28"/>
        </w:rPr>
        <w:t xml:space="preserve">INCLUYE: </w:t>
      </w:r>
      <w:r w:rsidRPr="009575B9">
        <w:rPr>
          <w:rFonts w:cstheme="minorHAnsi"/>
          <w:w w:val="70"/>
          <w:sz w:val="28"/>
          <w:szCs w:val="28"/>
        </w:rPr>
        <w:t>Guía ingles</w:t>
      </w:r>
    </w:p>
    <w:p w14:paraId="500DE1DA" w14:textId="77777777" w:rsidR="004F02B9" w:rsidRPr="009575B9" w:rsidRDefault="004F02B9" w:rsidP="004F02B9">
      <w:pPr>
        <w:ind w:left="851"/>
        <w:rPr>
          <w:rFonts w:cstheme="minorHAnsi"/>
          <w:w w:val="70"/>
          <w:sz w:val="28"/>
          <w:szCs w:val="28"/>
        </w:rPr>
      </w:pPr>
      <w:r w:rsidRPr="009575B9">
        <w:rPr>
          <w:rFonts w:cstheme="minorHAnsi"/>
          <w:b/>
          <w:bCs/>
          <w:w w:val="70"/>
          <w:sz w:val="28"/>
          <w:szCs w:val="28"/>
        </w:rPr>
        <w:t xml:space="preserve">RESTRICCIONES: </w:t>
      </w:r>
      <w:r w:rsidRPr="009575B9">
        <w:rPr>
          <w:rFonts w:cstheme="minorHAnsi" w:hint="cs"/>
          <w:w w:val="70"/>
          <w:sz w:val="28"/>
          <w:szCs w:val="28"/>
        </w:rPr>
        <w:t>Excursiones aplican desde y hasta Hoteles Céntricos Puerto Montt – Puerto Varas</w:t>
      </w:r>
      <w:r w:rsidRPr="009575B9">
        <w:rPr>
          <w:rFonts w:cstheme="minorHAnsi"/>
          <w:w w:val="70"/>
          <w:sz w:val="28"/>
          <w:szCs w:val="28"/>
        </w:rPr>
        <w:t xml:space="preserve">. </w:t>
      </w:r>
      <w:r w:rsidRPr="009575B9">
        <w:rPr>
          <w:rFonts w:cstheme="minorHAnsi" w:hint="cs"/>
          <w:w w:val="70"/>
          <w:sz w:val="28"/>
          <w:szCs w:val="28"/>
        </w:rPr>
        <w:t>Las Excursiones puede sufrir cambios de fecha y hora.</w:t>
      </w:r>
      <w:r w:rsidRPr="009575B9">
        <w:rPr>
          <w:rFonts w:cstheme="minorHAnsi"/>
          <w:w w:val="70"/>
          <w:sz w:val="28"/>
          <w:szCs w:val="28"/>
        </w:rPr>
        <w:t xml:space="preserve"> Los lunes los Museos no están abiertos.</w:t>
      </w:r>
    </w:p>
    <w:p w14:paraId="38395909" w14:textId="77777777" w:rsidR="00D1045A" w:rsidRPr="006A69EB" w:rsidRDefault="00D1045A" w:rsidP="00D1045A">
      <w:pPr>
        <w:pStyle w:val="Textoindependiente"/>
        <w:spacing w:before="89" w:line="288" w:lineRule="auto"/>
        <w:ind w:firstLine="708"/>
        <w:jc w:val="both"/>
        <w:rPr>
          <w:rFonts w:asciiTheme="minorHAnsi" w:hAnsiTheme="minorHAnsi" w:cstheme="minorHAnsi"/>
          <w:sz w:val="22"/>
          <w:szCs w:val="22"/>
        </w:rPr>
      </w:pPr>
    </w:p>
    <w:p w14:paraId="0B198FE8" w14:textId="77777777" w:rsidR="00D1045A" w:rsidRPr="006A69EB" w:rsidRDefault="00D1045A" w:rsidP="00D1045A">
      <w:pPr>
        <w:pStyle w:val="Textoindependiente"/>
        <w:spacing w:before="89" w:line="288" w:lineRule="auto"/>
        <w:jc w:val="both"/>
        <w:rPr>
          <w:rFonts w:asciiTheme="minorHAnsi" w:hAnsiTheme="minorHAnsi" w:cstheme="minorHAnsi"/>
          <w:sz w:val="22"/>
          <w:szCs w:val="22"/>
        </w:rPr>
      </w:pPr>
      <w:r w:rsidRPr="006A69EB">
        <w:rPr>
          <w:rFonts w:asciiTheme="minorHAnsi" w:hAnsiTheme="minorHAnsi" w:cstheme="minorHAnsi"/>
          <w:sz w:val="22"/>
          <w:szCs w:val="22"/>
        </w:rPr>
        <w:br w:type="column"/>
      </w:r>
    </w:p>
    <w:p w14:paraId="5617594F" w14:textId="6311A7AC" w:rsidR="00D1045A" w:rsidRPr="009575B9" w:rsidRDefault="00165119" w:rsidP="00D1045A">
      <w:pPr>
        <w:pStyle w:val="Textoindependiente"/>
        <w:spacing w:before="89" w:line="288" w:lineRule="auto"/>
        <w:ind w:left="567"/>
        <w:jc w:val="both"/>
        <w:rPr>
          <w:rFonts w:asciiTheme="minorHAnsi" w:hAnsiTheme="minorHAnsi" w:cstheme="minorHAnsi"/>
          <w:b/>
          <w:bCs/>
          <w:w w:val="70"/>
          <w:sz w:val="32"/>
          <w:szCs w:val="32"/>
        </w:rPr>
      </w:pPr>
      <w:r w:rsidRPr="009575B9">
        <w:rPr>
          <w:rFonts w:asciiTheme="minorHAnsi" w:hAnsiTheme="minorHAnsi" w:cstheme="minorHAnsi"/>
          <w:b/>
          <w:bCs/>
          <w:w w:val="70"/>
          <w:sz w:val="32"/>
          <w:szCs w:val="32"/>
        </w:rPr>
        <w:t>VOLCÁN OSORNO Y PETROHUÉ</w:t>
      </w:r>
    </w:p>
    <w:p w14:paraId="28CF410E" w14:textId="77777777" w:rsidR="009F32AA" w:rsidRDefault="009F32AA" w:rsidP="00D1045A">
      <w:pPr>
        <w:pStyle w:val="Textoindependiente"/>
        <w:spacing w:before="89" w:line="288" w:lineRule="auto"/>
        <w:ind w:left="567"/>
        <w:jc w:val="both"/>
        <w:rPr>
          <w:rFonts w:asciiTheme="minorHAnsi" w:hAnsiTheme="minorHAnsi" w:cstheme="minorHAnsi"/>
          <w:b/>
          <w:bCs/>
          <w:w w:val="70"/>
          <w:sz w:val="22"/>
          <w:szCs w:val="22"/>
        </w:rPr>
      </w:pPr>
    </w:p>
    <w:p w14:paraId="30F42ECB" w14:textId="406F31C1" w:rsidR="009F32AA" w:rsidRPr="006A69EB" w:rsidRDefault="0017744C" w:rsidP="00D1045A">
      <w:pPr>
        <w:pStyle w:val="Textoindependiente"/>
        <w:spacing w:before="89" w:line="288" w:lineRule="auto"/>
        <w:ind w:left="567"/>
        <w:jc w:val="both"/>
        <w:rPr>
          <w:rFonts w:asciiTheme="minorHAnsi" w:hAnsiTheme="minorHAnsi" w:cstheme="minorHAnsi"/>
          <w:b/>
          <w:bCs/>
          <w:w w:val="70"/>
          <w:sz w:val="22"/>
          <w:szCs w:val="22"/>
        </w:rPr>
      </w:pPr>
      <w:r>
        <w:rPr>
          <w:noProof/>
        </w:rPr>
        <w:drawing>
          <wp:inline distT="0" distB="0" distL="0" distR="0" wp14:anchorId="6A1460B3" wp14:editId="70AD68B9">
            <wp:extent cx="1958454" cy="1543008"/>
            <wp:effectExtent l="0" t="0" r="3810" b="635"/>
            <wp:docPr id="666431363" name="Imagen 5" descr="Una montaña con pi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31363" name="Imagen 5" descr="Una montaña con pinos&#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103" cy="1576610"/>
                    </a:xfrm>
                    <a:prstGeom prst="rect">
                      <a:avLst/>
                    </a:prstGeom>
                    <a:noFill/>
                    <a:ln>
                      <a:noFill/>
                    </a:ln>
                  </pic:spPr>
                </pic:pic>
              </a:graphicData>
            </a:graphic>
          </wp:inline>
        </w:drawing>
      </w:r>
      <w:r w:rsidR="0063526E">
        <w:rPr>
          <w:rFonts w:asciiTheme="minorHAnsi" w:hAnsiTheme="minorHAnsi" w:cstheme="minorHAnsi"/>
          <w:b/>
          <w:bCs/>
          <w:w w:val="70"/>
          <w:sz w:val="22"/>
          <w:szCs w:val="22"/>
        </w:rPr>
        <w:t xml:space="preserve"> </w:t>
      </w:r>
      <w:r w:rsidR="0063526E">
        <w:rPr>
          <w:noProof/>
        </w:rPr>
        <w:drawing>
          <wp:inline distT="0" distB="0" distL="0" distR="0" wp14:anchorId="2F34B469" wp14:editId="2D9D4DDD">
            <wp:extent cx="2101755" cy="1546860"/>
            <wp:effectExtent l="0" t="0" r="0" b="0"/>
            <wp:docPr id="799900501" name="Imagen 9"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0501" name="Imagen 9" descr="Una montaña con vista al agu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685" cy="1557848"/>
                    </a:xfrm>
                    <a:prstGeom prst="rect">
                      <a:avLst/>
                    </a:prstGeom>
                    <a:noFill/>
                    <a:ln>
                      <a:noFill/>
                    </a:ln>
                  </pic:spPr>
                </pic:pic>
              </a:graphicData>
            </a:graphic>
          </wp:inline>
        </w:drawing>
      </w:r>
      <w:r w:rsidR="00FA240A">
        <w:rPr>
          <w:rFonts w:asciiTheme="minorHAnsi" w:hAnsiTheme="minorHAnsi" w:cstheme="minorHAnsi"/>
          <w:b/>
          <w:bCs/>
          <w:w w:val="70"/>
          <w:sz w:val="22"/>
          <w:szCs w:val="22"/>
        </w:rPr>
        <w:t xml:space="preserve"> </w:t>
      </w:r>
      <w:r w:rsidR="00FA240A">
        <w:rPr>
          <w:noProof/>
        </w:rPr>
        <w:drawing>
          <wp:inline distT="0" distB="0" distL="0" distR="0" wp14:anchorId="56AEF9A2" wp14:editId="7E28F677">
            <wp:extent cx="2184741" cy="1547994"/>
            <wp:effectExtent l="0" t="0" r="6350" b="0"/>
            <wp:docPr id="1649098867" name="Imagen 10" descr="Un río al lado de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8867" name="Imagen 10" descr="Un río al lado de un lag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829" cy="1593404"/>
                    </a:xfrm>
                    <a:prstGeom prst="rect">
                      <a:avLst/>
                    </a:prstGeom>
                    <a:noFill/>
                    <a:ln>
                      <a:noFill/>
                    </a:ln>
                  </pic:spPr>
                </pic:pic>
              </a:graphicData>
            </a:graphic>
          </wp:inline>
        </w:drawing>
      </w:r>
    </w:p>
    <w:p w14:paraId="58CA0FCD" w14:textId="77777777" w:rsidR="00D1045A" w:rsidRPr="00165119" w:rsidRDefault="00D1045A" w:rsidP="00165119">
      <w:pPr>
        <w:pStyle w:val="Textoindependiente"/>
        <w:spacing w:line="288" w:lineRule="auto"/>
        <w:ind w:left="567"/>
        <w:jc w:val="both"/>
        <w:rPr>
          <w:rFonts w:asciiTheme="minorHAnsi" w:hAnsiTheme="minorHAnsi" w:cstheme="minorHAnsi"/>
          <w:w w:val="75"/>
          <w:sz w:val="22"/>
          <w:szCs w:val="22"/>
          <w:lang w:val="es-CL"/>
        </w:rPr>
      </w:pPr>
    </w:p>
    <w:p w14:paraId="5854F169"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el Centro de SKI y Montaña Volcán Osorno, ubicado a 1.240 metros de altitud.</w:t>
      </w:r>
    </w:p>
    <w:p w14:paraId="4DBE31F8"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Allí estaremos alrededor de una hora donde habrá tiempo para disfrutar del paisaje, tomar fotografías, y apreciar una inigualable vista a la cumbre de los volcanes con sus glaciares de nieves eternas, al Calbuco, Lago Llanquihue y el Océano Pacífico.</w:t>
      </w:r>
    </w:p>
    <w:p w14:paraId="148FD55B"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Opcionalmente los pasajeros podrán servirse algún café o sándwich en la Cafetería del lugar o bien tomar los medios de elevación para ascender a los 1.450 metros de altura en la Estación Primavera o a los 1.750 metros en la Estación Glaciar desde donde se observa una maravillosa e impresionante vista del Lago Llanquihue.</w:t>
      </w:r>
    </w:p>
    <w:p w14:paraId="6CF8CADD"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Comenzaremos el descenso en dirección al sector de Ensenada donde tendremos tiempo de poder realizar nuestro Stop para poder disfrutar de un rico almuerzo (no incluido)</w:t>
      </w:r>
    </w:p>
    <w:p w14:paraId="1F8B7314"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Salida hacia Los Saltos de Petrohué, donde pagando un acceso al Parque Nacional, apreciaremos uno de los sitios más icónicos del sector, el mirador de los “Saltos del Petrohué”, lugar donde el río (del mismo nombre) se presenta entre grandes masas de lava cristalizada, inmunes durante siglos a la erosión y formadas por piedras más pequeñas unidas por un material vítreo que resalta a la vista, un lugar imperdible. (Este recorrido dura</w:t>
      </w:r>
    </w:p>
    <w:p w14:paraId="43CA843B" w14:textId="77777777" w:rsidR="00490DA5" w:rsidRPr="00490DA5" w:rsidRDefault="00490DA5" w:rsidP="00165119">
      <w:pPr>
        <w:pStyle w:val="Textoindependiente"/>
        <w:spacing w:line="288" w:lineRule="auto"/>
        <w:ind w:left="567"/>
        <w:jc w:val="both"/>
        <w:rPr>
          <w:rFonts w:asciiTheme="minorHAnsi" w:hAnsiTheme="minorHAnsi" w:cstheme="minorHAnsi"/>
          <w:w w:val="75"/>
          <w:sz w:val="22"/>
          <w:szCs w:val="22"/>
          <w:lang w:val="es-CL"/>
        </w:rPr>
      </w:pPr>
      <w:r w:rsidRPr="00490DA5">
        <w:rPr>
          <w:rFonts w:asciiTheme="minorHAnsi" w:hAnsiTheme="minorHAnsi" w:cstheme="minorHAnsi" w:hint="cs"/>
          <w:w w:val="75"/>
          <w:sz w:val="22"/>
          <w:szCs w:val="22"/>
          <w:lang w:val="es-CL"/>
        </w:rPr>
        <w:t>Nos dirigimos hacia el Puerto de Petrohué, ubicado a orillas del Lago de Todos los Santos. Opcionalmente dentro del tiempo estipulado en este sector, se puede tomar una navegación por la bahía del Lago de 30 minutos (no incluido) o realizar una suave caminata por la orilla del Lago, todo rodeado de un bosque siempre verde, la majestuosidad del Volcán Osorno y el espectacular color turquesa del Río Petrohué.</w:t>
      </w:r>
    </w:p>
    <w:p w14:paraId="33081313" w14:textId="77777777" w:rsidR="00D1045A" w:rsidRPr="00165119" w:rsidRDefault="00D1045A" w:rsidP="00165119">
      <w:pPr>
        <w:pStyle w:val="Textoindependiente"/>
        <w:spacing w:line="288" w:lineRule="auto"/>
        <w:ind w:left="567"/>
        <w:jc w:val="both"/>
        <w:rPr>
          <w:rFonts w:asciiTheme="minorHAnsi" w:hAnsiTheme="minorHAnsi" w:cstheme="minorHAnsi"/>
          <w:w w:val="75"/>
          <w:sz w:val="22"/>
          <w:szCs w:val="22"/>
          <w:lang w:val="es-CL"/>
        </w:rPr>
      </w:pPr>
    </w:p>
    <w:p w14:paraId="54537BDA" w14:textId="38F9E5BB" w:rsidR="00C34E97" w:rsidRPr="001D69A5" w:rsidRDefault="00C34E97" w:rsidP="00C34E97">
      <w:pPr>
        <w:ind w:left="567"/>
        <w:jc w:val="both"/>
        <w:rPr>
          <w:rFonts w:cstheme="minorHAnsi"/>
          <w:w w:val="70"/>
          <w:sz w:val="28"/>
          <w:szCs w:val="28"/>
        </w:rPr>
      </w:pPr>
      <w:r w:rsidRPr="001D69A5">
        <w:rPr>
          <w:rFonts w:cstheme="minorHAnsi"/>
          <w:b/>
          <w:bCs/>
          <w:w w:val="70"/>
          <w:sz w:val="28"/>
          <w:szCs w:val="28"/>
        </w:rPr>
        <w:t>HORARIO:</w:t>
      </w:r>
      <w:r w:rsidRPr="001D69A5">
        <w:rPr>
          <w:rFonts w:cstheme="minorHAnsi"/>
          <w:w w:val="70"/>
          <w:sz w:val="28"/>
          <w:szCs w:val="28"/>
        </w:rPr>
        <w:t xml:space="preserve"> 09.00 HRS</w:t>
      </w:r>
    </w:p>
    <w:p w14:paraId="21C33BFB" w14:textId="1E60993E" w:rsidR="00C34E97" w:rsidRPr="001D69A5" w:rsidRDefault="00C34E97" w:rsidP="00C34E97">
      <w:pPr>
        <w:ind w:left="567"/>
        <w:jc w:val="both"/>
        <w:rPr>
          <w:rFonts w:cstheme="minorHAnsi"/>
          <w:w w:val="70"/>
          <w:sz w:val="28"/>
          <w:szCs w:val="28"/>
        </w:rPr>
      </w:pPr>
      <w:r w:rsidRPr="001D69A5">
        <w:rPr>
          <w:rFonts w:cstheme="minorHAnsi"/>
          <w:b/>
          <w:bCs/>
          <w:w w:val="70"/>
          <w:sz w:val="28"/>
          <w:szCs w:val="28"/>
        </w:rPr>
        <w:t>DURACION</w:t>
      </w:r>
      <w:r w:rsidRPr="001D69A5">
        <w:rPr>
          <w:rFonts w:cstheme="minorHAnsi"/>
          <w:w w:val="70"/>
          <w:sz w:val="28"/>
          <w:szCs w:val="28"/>
        </w:rPr>
        <w:t>: 8 Horas</w:t>
      </w:r>
    </w:p>
    <w:p w14:paraId="59E0C13B" w14:textId="77777777" w:rsidR="00C34E97" w:rsidRPr="001D69A5" w:rsidRDefault="00C34E97" w:rsidP="00C34E97">
      <w:pPr>
        <w:ind w:left="567"/>
        <w:jc w:val="both"/>
        <w:rPr>
          <w:rFonts w:cstheme="minorHAnsi"/>
          <w:w w:val="70"/>
          <w:sz w:val="28"/>
          <w:szCs w:val="28"/>
        </w:rPr>
      </w:pPr>
      <w:r w:rsidRPr="001D69A5">
        <w:rPr>
          <w:rFonts w:cstheme="minorHAnsi"/>
          <w:b/>
          <w:bCs/>
          <w:w w:val="70"/>
          <w:sz w:val="28"/>
          <w:szCs w:val="28"/>
        </w:rPr>
        <w:t xml:space="preserve">INCLUYE: </w:t>
      </w:r>
      <w:r w:rsidRPr="001D69A5">
        <w:rPr>
          <w:rFonts w:cstheme="minorHAnsi"/>
          <w:w w:val="70"/>
          <w:sz w:val="28"/>
          <w:szCs w:val="28"/>
        </w:rPr>
        <w:t>Guía ingles</w:t>
      </w:r>
    </w:p>
    <w:p w14:paraId="1E61E55A" w14:textId="77777777" w:rsidR="00C34E97" w:rsidRPr="001D69A5" w:rsidRDefault="00C34E97" w:rsidP="00C34E97">
      <w:pPr>
        <w:ind w:left="567"/>
        <w:rPr>
          <w:rFonts w:cstheme="minorHAnsi"/>
          <w:w w:val="70"/>
          <w:sz w:val="28"/>
          <w:szCs w:val="28"/>
        </w:rPr>
      </w:pPr>
      <w:r w:rsidRPr="001D69A5">
        <w:rPr>
          <w:rFonts w:cstheme="minorHAnsi"/>
          <w:b/>
          <w:bCs/>
          <w:w w:val="70"/>
          <w:sz w:val="28"/>
          <w:szCs w:val="28"/>
        </w:rPr>
        <w:t xml:space="preserve">RESTRICCIONES: </w:t>
      </w:r>
      <w:r w:rsidRPr="001D69A5">
        <w:rPr>
          <w:rFonts w:cstheme="minorHAnsi" w:hint="cs"/>
          <w:w w:val="70"/>
          <w:sz w:val="28"/>
          <w:szCs w:val="28"/>
        </w:rPr>
        <w:t>Excursiones aplican desde y hasta Hoteles Céntricos Puerto Montt – Puerto Varas</w:t>
      </w:r>
      <w:r w:rsidRPr="001D69A5">
        <w:rPr>
          <w:rFonts w:cstheme="minorHAnsi"/>
          <w:w w:val="70"/>
          <w:sz w:val="28"/>
          <w:szCs w:val="28"/>
        </w:rPr>
        <w:t xml:space="preserve">. </w:t>
      </w:r>
      <w:r w:rsidRPr="001D69A5">
        <w:rPr>
          <w:rFonts w:cstheme="minorHAnsi" w:hint="cs"/>
          <w:w w:val="70"/>
          <w:sz w:val="28"/>
          <w:szCs w:val="28"/>
        </w:rPr>
        <w:t>Las Excursiones puede sufrir cambios de fecha y hora.</w:t>
      </w:r>
      <w:r w:rsidRPr="001D69A5">
        <w:rPr>
          <w:rFonts w:cstheme="minorHAnsi"/>
          <w:w w:val="70"/>
          <w:sz w:val="28"/>
          <w:szCs w:val="28"/>
        </w:rPr>
        <w:t xml:space="preserve"> Los lunes los Museos no están abiertos.</w:t>
      </w:r>
    </w:p>
    <w:p w14:paraId="5BFC9A8D" w14:textId="32AD045A" w:rsidR="00D1045A" w:rsidRDefault="009B548E" w:rsidP="00D1045A">
      <w:pPr>
        <w:pStyle w:val="Textoindependiente"/>
        <w:spacing w:before="89" w:line="288" w:lineRule="auto"/>
        <w:ind w:left="567"/>
        <w:jc w:val="both"/>
        <w:rPr>
          <w:rFonts w:asciiTheme="minorHAnsi" w:hAnsiTheme="minorHAnsi" w:cstheme="minorHAnsi"/>
          <w:b/>
          <w:bCs/>
          <w:w w:val="70"/>
          <w:sz w:val="32"/>
          <w:szCs w:val="32"/>
        </w:rPr>
      </w:pPr>
      <w:r w:rsidRPr="00722EA7">
        <w:rPr>
          <w:rFonts w:asciiTheme="minorHAnsi" w:hAnsiTheme="minorHAnsi" w:cstheme="minorHAnsi"/>
          <w:b/>
          <w:bCs/>
          <w:w w:val="70"/>
          <w:sz w:val="32"/>
          <w:szCs w:val="32"/>
        </w:rPr>
        <w:lastRenderedPageBreak/>
        <w:t>ISLA DE CHILOÉ</w:t>
      </w:r>
      <w:r w:rsidR="0014471D" w:rsidRPr="00722EA7">
        <w:rPr>
          <w:rFonts w:asciiTheme="minorHAnsi" w:hAnsiTheme="minorHAnsi" w:cstheme="minorHAnsi"/>
          <w:b/>
          <w:bCs/>
          <w:w w:val="70"/>
          <w:sz w:val="32"/>
          <w:szCs w:val="32"/>
        </w:rPr>
        <w:t>: CASTRO Y DALCAHUE</w:t>
      </w:r>
    </w:p>
    <w:p w14:paraId="2BA7A329" w14:textId="77777777" w:rsidR="0026224B" w:rsidRPr="00722EA7" w:rsidRDefault="0026224B" w:rsidP="00D1045A">
      <w:pPr>
        <w:pStyle w:val="Textoindependiente"/>
        <w:spacing w:before="89" w:line="288" w:lineRule="auto"/>
        <w:ind w:left="567"/>
        <w:jc w:val="both"/>
        <w:rPr>
          <w:rFonts w:asciiTheme="minorHAnsi" w:hAnsiTheme="minorHAnsi" w:cstheme="minorHAnsi"/>
          <w:b/>
          <w:bCs/>
          <w:w w:val="70"/>
          <w:sz w:val="32"/>
          <w:szCs w:val="32"/>
        </w:rPr>
      </w:pPr>
    </w:p>
    <w:p w14:paraId="3A890600" w14:textId="54172C31" w:rsidR="008420D2" w:rsidRPr="006A69EB" w:rsidRDefault="00FA40CD" w:rsidP="00D1045A">
      <w:pPr>
        <w:pStyle w:val="Textoindependiente"/>
        <w:spacing w:before="89" w:line="288" w:lineRule="auto"/>
        <w:ind w:left="567"/>
        <w:jc w:val="both"/>
        <w:rPr>
          <w:rFonts w:asciiTheme="minorHAnsi" w:hAnsiTheme="minorHAnsi" w:cstheme="minorHAnsi"/>
          <w:b/>
          <w:bCs/>
          <w:w w:val="70"/>
          <w:sz w:val="22"/>
          <w:szCs w:val="22"/>
        </w:rPr>
      </w:pPr>
      <w:r>
        <w:rPr>
          <w:noProof/>
        </w:rPr>
        <w:drawing>
          <wp:inline distT="0" distB="0" distL="0" distR="0" wp14:anchorId="3428B9A1" wp14:editId="76F25BB6">
            <wp:extent cx="2128786" cy="1415406"/>
            <wp:effectExtent l="0" t="0" r="5080" b="0"/>
            <wp:docPr id="1503779940" name="Imagen 9" descr="1,338 Castro Chiloe Fotos de stock - Fotos libres de regalías de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38 Castro Chiloe Fotos de stock - Fotos libres de regalías de Dreams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0830" cy="1430062"/>
                    </a:xfrm>
                    <a:prstGeom prst="rect">
                      <a:avLst/>
                    </a:prstGeom>
                    <a:noFill/>
                    <a:ln>
                      <a:noFill/>
                    </a:ln>
                  </pic:spPr>
                </pic:pic>
              </a:graphicData>
            </a:graphic>
          </wp:inline>
        </w:drawing>
      </w:r>
      <w:r w:rsidR="00792192">
        <w:rPr>
          <w:rFonts w:asciiTheme="minorHAnsi" w:hAnsiTheme="minorHAnsi" w:cstheme="minorHAnsi"/>
          <w:b/>
          <w:bCs/>
          <w:w w:val="70"/>
          <w:sz w:val="22"/>
          <w:szCs w:val="22"/>
        </w:rPr>
        <w:t xml:space="preserve"> </w:t>
      </w:r>
      <w:r w:rsidR="00851E02">
        <w:rPr>
          <w:noProof/>
        </w:rPr>
        <w:drawing>
          <wp:inline distT="0" distB="0" distL="0" distR="0" wp14:anchorId="59D33C98" wp14:editId="7EEF7CB3">
            <wp:extent cx="2125538" cy="1418648"/>
            <wp:effectExtent l="0" t="0" r="8255" b="0"/>
            <wp:docPr id="1246810719" name="Imagen 12" descr="180+ Dalcahue Fotografías de stock, fotos e imágenes libres de derechos -  iStock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 Dalcahue Fotografías de stock, fotos e imágenes libres de derechos -  iStock | Puerto va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867" cy="1439558"/>
                    </a:xfrm>
                    <a:prstGeom prst="rect">
                      <a:avLst/>
                    </a:prstGeom>
                    <a:noFill/>
                    <a:ln>
                      <a:noFill/>
                    </a:ln>
                  </pic:spPr>
                </pic:pic>
              </a:graphicData>
            </a:graphic>
          </wp:inline>
        </w:drawing>
      </w:r>
      <w:r w:rsidR="00851E02">
        <w:rPr>
          <w:rFonts w:asciiTheme="minorHAnsi" w:hAnsiTheme="minorHAnsi" w:cstheme="minorHAnsi"/>
          <w:b/>
          <w:bCs/>
          <w:w w:val="70"/>
          <w:sz w:val="22"/>
          <w:szCs w:val="22"/>
        </w:rPr>
        <w:t xml:space="preserve"> </w:t>
      </w:r>
      <w:r w:rsidR="00DE130B">
        <w:rPr>
          <w:noProof/>
        </w:rPr>
        <w:drawing>
          <wp:inline distT="0" distB="0" distL="0" distR="0" wp14:anchorId="2A749E83" wp14:editId="47BED49E">
            <wp:extent cx="2115403" cy="1411042"/>
            <wp:effectExtent l="0" t="0" r="0" b="0"/>
            <wp:docPr id="355638341" name="Imagen 13" descr="Isla de Chiloé: Castro y Dalcahue 2024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la de Chiloé: Castro y Dalcahue 2024 - Puerto Va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514" cy="1423790"/>
                    </a:xfrm>
                    <a:prstGeom prst="rect">
                      <a:avLst/>
                    </a:prstGeom>
                    <a:noFill/>
                    <a:ln>
                      <a:noFill/>
                    </a:ln>
                  </pic:spPr>
                </pic:pic>
              </a:graphicData>
            </a:graphic>
          </wp:inline>
        </w:drawing>
      </w:r>
    </w:p>
    <w:p w14:paraId="04C1F2AF" w14:textId="77777777" w:rsidR="00D1045A" w:rsidRPr="006D35CD" w:rsidRDefault="00D1045A" w:rsidP="00D1045A">
      <w:pPr>
        <w:pStyle w:val="Textoindependiente"/>
        <w:spacing w:before="89" w:line="288" w:lineRule="auto"/>
        <w:ind w:left="567"/>
        <w:jc w:val="both"/>
        <w:rPr>
          <w:rFonts w:asciiTheme="minorHAnsi" w:hAnsiTheme="minorHAnsi" w:cstheme="minorHAnsi"/>
          <w:w w:val="70"/>
          <w:sz w:val="22"/>
          <w:szCs w:val="22"/>
        </w:rPr>
      </w:pPr>
    </w:p>
    <w:p w14:paraId="10901ED8" w14:textId="77777777" w:rsidR="00C03689" w:rsidRPr="00C03689" w:rsidRDefault="00C03689" w:rsidP="00BF6BA5">
      <w:pPr>
        <w:ind w:left="567"/>
        <w:jc w:val="both"/>
        <w:rPr>
          <w:rFonts w:eastAsia="Trebuchet MS" w:cstheme="minorHAnsi"/>
          <w:w w:val="75"/>
          <w:lang w:eastAsia="en-US"/>
        </w:rPr>
      </w:pPr>
      <w:r w:rsidRPr="00C03689">
        <w:rPr>
          <w:rFonts w:eastAsia="Trebuchet MS" w:cstheme="minorHAnsi" w:hint="cs"/>
          <w:w w:val="75"/>
          <w:lang w:eastAsia="en-US"/>
        </w:rPr>
        <w:t>Iniciaremos nuestra excursión camino al poblado de </w:t>
      </w:r>
      <w:proofErr w:type="spellStart"/>
      <w:r w:rsidRPr="00C03689">
        <w:rPr>
          <w:rFonts w:eastAsia="Trebuchet MS" w:cstheme="minorHAnsi" w:hint="cs"/>
          <w:w w:val="75"/>
          <w:lang w:eastAsia="en-US"/>
        </w:rPr>
        <w:t>Pargua</w:t>
      </w:r>
      <w:proofErr w:type="spellEnd"/>
      <w:r w:rsidRPr="00C03689">
        <w:rPr>
          <w:rFonts w:eastAsia="Trebuchet MS" w:cstheme="minorHAnsi" w:hint="cs"/>
          <w:w w:val="75"/>
          <w:lang w:eastAsia="en-US"/>
        </w:rPr>
        <w:t>, al Sur de Puerto Varas, lugar desde donde abordaremos un Transbordador para navegar a través del Canal de Chacao, el cual separa el continente con la Isla Grande de Chiloé. Durante la navegación podremos observar lobos marinos, pelícanos y avifauna marina típica de esta región.</w:t>
      </w:r>
    </w:p>
    <w:p w14:paraId="03FC02D0" w14:textId="77777777" w:rsidR="00C03689" w:rsidRPr="00C03689" w:rsidRDefault="00C03689" w:rsidP="00BF6BA5">
      <w:pPr>
        <w:ind w:left="567"/>
        <w:jc w:val="both"/>
        <w:rPr>
          <w:rFonts w:eastAsia="Trebuchet MS" w:cstheme="minorHAnsi"/>
          <w:w w:val="75"/>
          <w:lang w:eastAsia="en-US"/>
        </w:rPr>
      </w:pPr>
      <w:r w:rsidRPr="00C03689">
        <w:rPr>
          <w:rFonts w:eastAsia="Trebuchet MS" w:cstheme="minorHAnsi" w:hint="cs"/>
          <w:w w:val="75"/>
          <w:lang w:eastAsia="en-US"/>
        </w:rPr>
        <w:t>Atracaremos en el poblado de Chacao, donde podremos observar construcciones típicas de madera de Alerce y también la iglesia San Antonio de Chacao, para luego continuar nuestro recorrido bordeando la ruta del mar interior, ruta oeste de la isla y que nos llevara hasta el poblado de Quemchi.</w:t>
      </w:r>
    </w:p>
    <w:p w14:paraId="76049DD5" w14:textId="77777777" w:rsidR="00C03689" w:rsidRPr="00C03689" w:rsidRDefault="00C03689" w:rsidP="00BF6BA5">
      <w:pPr>
        <w:ind w:left="567"/>
        <w:jc w:val="both"/>
        <w:rPr>
          <w:rFonts w:eastAsia="Trebuchet MS" w:cstheme="minorHAnsi"/>
          <w:w w:val="75"/>
          <w:lang w:eastAsia="en-US"/>
        </w:rPr>
      </w:pPr>
      <w:r w:rsidRPr="00C03689">
        <w:rPr>
          <w:rFonts w:eastAsia="Trebuchet MS" w:cstheme="minorHAnsi" w:hint="cs"/>
          <w:w w:val="75"/>
          <w:lang w:eastAsia="en-US"/>
        </w:rPr>
        <w:t>Llegada a Quemchi, donde podremos visitar su hermosa Costanera, quien el escritor Francisco Coloane bautizo como la comuna de los 1000 paisajes. Posteriormente pasaremos a un lugar maravilloso; </w:t>
      </w:r>
      <w:proofErr w:type="spellStart"/>
      <w:r w:rsidRPr="00C03689">
        <w:rPr>
          <w:rFonts w:eastAsia="Trebuchet MS" w:cstheme="minorHAnsi" w:hint="cs"/>
          <w:w w:val="75"/>
          <w:lang w:eastAsia="en-US"/>
        </w:rPr>
        <w:t>Aucar</w:t>
      </w:r>
      <w:proofErr w:type="spellEnd"/>
      <w:r w:rsidRPr="00C03689">
        <w:rPr>
          <w:rFonts w:eastAsia="Trebuchet MS" w:cstheme="minorHAnsi" w:hint="cs"/>
          <w:w w:val="75"/>
          <w:lang w:eastAsia="en-US"/>
        </w:rPr>
        <w:t xml:space="preserve">, la Isla de las Almas Navegantes a la que podremos ingresar a través de un puente de madera de 430 </w:t>
      </w:r>
      <w:proofErr w:type="spellStart"/>
      <w:r w:rsidRPr="00C03689">
        <w:rPr>
          <w:rFonts w:eastAsia="Trebuchet MS" w:cstheme="minorHAnsi" w:hint="cs"/>
          <w:w w:val="75"/>
          <w:lang w:eastAsia="en-US"/>
        </w:rPr>
        <w:t>mts</w:t>
      </w:r>
      <w:proofErr w:type="spellEnd"/>
      <w:r w:rsidRPr="00C03689">
        <w:rPr>
          <w:rFonts w:eastAsia="Trebuchet MS" w:cstheme="minorHAnsi" w:hint="cs"/>
          <w:w w:val="75"/>
          <w:lang w:eastAsia="en-US"/>
        </w:rPr>
        <w:t>.</w:t>
      </w:r>
    </w:p>
    <w:p w14:paraId="567D90E0" w14:textId="4EB9A62C" w:rsidR="00C03689" w:rsidRPr="00C03689" w:rsidRDefault="00C03689" w:rsidP="00BF6BA5">
      <w:pPr>
        <w:ind w:left="567"/>
        <w:jc w:val="both"/>
        <w:rPr>
          <w:rFonts w:eastAsia="Trebuchet MS" w:cstheme="minorHAnsi"/>
          <w:w w:val="75"/>
          <w:lang w:eastAsia="en-US"/>
        </w:rPr>
      </w:pPr>
      <w:r w:rsidRPr="00C03689">
        <w:rPr>
          <w:rFonts w:eastAsia="Trebuchet MS" w:cstheme="minorHAnsi" w:hint="cs"/>
          <w:w w:val="75"/>
          <w:lang w:eastAsia="en-US"/>
        </w:rPr>
        <w:t> Posteriormente enfilaremos hacia Dalcahue (ciudad ubicada frente a la Isla de Quinchao) y que en su costanera posee un Mercado gastronómico y de artesanías con una vista espectacular. Visitaremos la Feria y caminaremos hacia la Iglesia Nuestra Señora De Los Dolores, construcción típica chilota que forma parte del Patrimonio de la Humanidad.</w:t>
      </w:r>
    </w:p>
    <w:p w14:paraId="064B927A" w14:textId="2F0E06AC" w:rsidR="00C03689" w:rsidRPr="00C03689" w:rsidRDefault="00C03689" w:rsidP="00BF6BA5">
      <w:pPr>
        <w:ind w:left="567"/>
        <w:jc w:val="both"/>
        <w:rPr>
          <w:rFonts w:cstheme="minorHAnsi"/>
          <w:w w:val="70"/>
        </w:rPr>
      </w:pPr>
      <w:r w:rsidRPr="006D35CD">
        <w:rPr>
          <w:rFonts w:cstheme="minorHAnsi"/>
          <w:w w:val="70"/>
        </w:rPr>
        <w:t>P</w:t>
      </w:r>
      <w:r w:rsidRPr="00C03689">
        <w:rPr>
          <w:rFonts w:cstheme="minorHAnsi" w:hint="cs"/>
          <w:w w:val="70"/>
        </w:rPr>
        <w:t>osteriormente continuaremos nuestro viaje a la ciudad de Castro, capital de la Isla Grande de Chiloé; realizando una detención para tomar fotografías en los Palafitos (viviendas donde los pilares están dispuestos sobre el agua), visitaremos la Iglesia San Francisco en frente de la Plaza de la ciudad y su Mercado de Artesanía.</w:t>
      </w:r>
    </w:p>
    <w:p w14:paraId="6FBBA579" w14:textId="77777777" w:rsidR="00FA40CD" w:rsidRPr="0026224B" w:rsidRDefault="00FA40CD" w:rsidP="00FA40CD">
      <w:pPr>
        <w:ind w:left="567"/>
        <w:jc w:val="both"/>
        <w:rPr>
          <w:rFonts w:cstheme="minorHAnsi"/>
          <w:w w:val="70"/>
          <w:sz w:val="32"/>
          <w:szCs w:val="32"/>
        </w:rPr>
      </w:pPr>
      <w:r w:rsidRPr="0026224B">
        <w:rPr>
          <w:rFonts w:cstheme="minorHAnsi"/>
          <w:b/>
          <w:bCs/>
          <w:w w:val="70"/>
          <w:sz w:val="32"/>
          <w:szCs w:val="32"/>
        </w:rPr>
        <w:t>HORARIO:</w:t>
      </w:r>
      <w:r w:rsidRPr="0026224B">
        <w:rPr>
          <w:rFonts w:cstheme="minorHAnsi"/>
          <w:w w:val="70"/>
          <w:sz w:val="32"/>
          <w:szCs w:val="32"/>
        </w:rPr>
        <w:t xml:space="preserve"> 09.00 HRS</w:t>
      </w:r>
    </w:p>
    <w:p w14:paraId="0CC80C92" w14:textId="6F62C34F" w:rsidR="00FA40CD" w:rsidRPr="0026224B" w:rsidRDefault="00FA40CD" w:rsidP="00FA40CD">
      <w:pPr>
        <w:ind w:left="567"/>
        <w:jc w:val="both"/>
        <w:rPr>
          <w:rFonts w:cstheme="minorHAnsi"/>
          <w:w w:val="70"/>
          <w:sz w:val="32"/>
          <w:szCs w:val="32"/>
        </w:rPr>
      </w:pPr>
      <w:r w:rsidRPr="0026224B">
        <w:rPr>
          <w:rFonts w:cstheme="minorHAnsi"/>
          <w:b/>
          <w:bCs/>
          <w:w w:val="70"/>
          <w:sz w:val="32"/>
          <w:szCs w:val="32"/>
        </w:rPr>
        <w:t>DURACION</w:t>
      </w:r>
      <w:r w:rsidRPr="0026224B">
        <w:rPr>
          <w:rFonts w:cstheme="minorHAnsi"/>
          <w:w w:val="70"/>
          <w:sz w:val="32"/>
          <w:szCs w:val="32"/>
        </w:rPr>
        <w:t xml:space="preserve">: </w:t>
      </w:r>
      <w:r w:rsidR="006F113E" w:rsidRPr="0026224B">
        <w:rPr>
          <w:rFonts w:cstheme="minorHAnsi"/>
          <w:w w:val="70"/>
          <w:sz w:val="32"/>
          <w:szCs w:val="32"/>
        </w:rPr>
        <w:t>12</w:t>
      </w:r>
      <w:r w:rsidRPr="0026224B">
        <w:rPr>
          <w:rFonts w:cstheme="minorHAnsi"/>
          <w:w w:val="70"/>
          <w:sz w:val="32"/>
          <w:szCs w:val="32"/>
        </w:rPr>
        <w:t xml:space="preserve"> Horas</w:t>
      </w:r>
    </w:p>
    <w:p w14:paraId="36874E5C" w14:textId="77777777" w:rsidR="0026224B" w:rsidRDefault="00FA40CD" w:rsidP="0026224B">
      <w:pPr>
        <w:ind w:left="567"/>
        <w:jc w:val="both"/>
        <w:rPr>
          <w:rFonts w:cstheme="minorHAnsi"/>
          <w:w w:val="70"/>
          <w:sz w:val="32"/>
          <w:szCs w:val="32"/>
        </w:rPr>
      </w:pPr>
      <w:r w:rsidRPr="0026224B">
        <w:rPr>
          <w:rFonts w:cstheme="minorHAnsi"/>
          <w:b/>
          <w:bCs/>
          <w:w w:val="70"/>
          <w:sz w:val="32"/>
          <w:szCs w:val="32"/>
        </w:rPr>
        <w:t xml:space="preserve">INCLUYE: </w:t>
      </w:r>
      <w:r w:rsidRPr="0026224B">
        <w:rPr>
          <w:rFonts w:cstheme="minorHAnsi"/>
          <w:w w:val="70"/>
          <w:sz w:val="32"/>
          <w:szCs w:val="32"/>
        </w:rPr>
        <w:t>Guía ingles</w:t>
      </w:r>
    </w:p>
    <w:p w14:paraId="4576568F" w14:textId="4470CD78" w:rsidR="00FA40CD" w:rsidRPr="0026224B" w:rsidRDefault="00FA40CD" w:rsidP="0026224B">
      <w:pPr>
        <w:ind w:left="567"/>
        <w:jc w:val="both"/>
        <w:rPr>
          <w:rFonts w:cstheme="minorHAnsi"/>
          <w:w w:val="70"/>
          <w:sz w:val="32"/>
          <w:szCs w:val="32"/>
        </w:rPr>
      </w:pPr>
      <w:r w:rsidRPr="0026224B">
        <w:rPr>
          <w:rFonts w:cstheme="minorHAnsi"/>
          <w:b/>
          <w:bCs/>
          <w:w w:val="70"/>
          <w:sz w:val="32"/>
          <w:szCs w:val="32"/>
        </w:rPr>
        <w:t xml:space="preserve">RESTRICCIONES: </w:t>
      </w:r>
      <w:r w:rsidRPr="0026224B">
        <w:rPr>
          <w:rFonts w:cstheme="minorHAnsi" w:hint="cs"/>
          <w:w w:val="70"/>
          <w:sz w:val="32"/>
          <w:szCs w:val="32"/>
        </w:rPr>
        <w:t>Excursiones aplican desde y hasta Hoteles Céntricos Puerto Montt – Puerto Varas</w:t>
      </w:r>
      <w:r w:rsidRPr="0026224B">
        <w:rPr>
          <w:rFonts w:cstheme="minorHAnsi"/>
          <w:w w:val="70"/>
          <w:sz w:val="32"/>
          <w:szCs w:val="32"/>
        </w:rPr>
        <w:t xml:space="preserve">. </w:t>
      </w:r>
      <w:r w:rsidRPr="0026224B">
        <w:rPr>
          <w:rFonts w:cstheme="minorHAnsi" w:hint="cs"/>
          <w:w w:val="70"/>
          <w:sz w:val="32"/>
          <w:szCs w:val="32"/>
        </w:rPr>
        <w:t>Las Excursiones puede sufrir cambios de fecha y hora.</w:t>
      </w:r>
      <w:r w:rsidRPr="0026224B">
        <w:rPr>
          <w:rFonts w:cstheme="minorHAnsi"/>
          <w:w w:val="70"/>
          <w:sz w:val="32"/>
          <w:szCs w:val="32"/>
        </w:rPr>
        <w:t xml:space="preserve"> Los lunes los Museos no están abiertos</w:t>
      </w:r>
      <w:r w:rsidR="00E17A12" w:rsidRPr="0026224B">
        <w:rPr>
          <w:rFonts w:cstheme="minorHAnsi"/>
          <w:w w:val="70"/>
          <w:sz w:val="32"/>
          <w:szCs w:val="32"/>
        </w:rPr>
        <w:t>.</w:t>
      </w:r>
    </w:p>
    <w:p w14:paraId="6AD51143" w14:textId="33054552" w:rsidR="00D1045A" w:rsidRPr="006A69EB" w:rsidRDefault="00D1045A" w:rsidP="00394859">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4591F43F" w14:textId="1D1399CA" w:rsidR="002D72BF" w:rsidRPr="00B21487" w:rsidRDefault="002D72BF" w:rsidP="002D72BF">
      <w:pPr>
        <w:pStyle w:val="Textoindependiente"/>
        <w:spacing w:before="89" w:line="288" w:lineRule="auto"/>
        <w:ind w:left="567"/>
        <w:jc w:val="both"/>
        <w:rPr>
          <w:rFonts w:asciiTheme="minorHAnsi" w:hAnsiTheme="minorHAnsi" w:cstheme="minorHAnsi"/>
          <w:b/>
          <w:bCs/>
          <w:w w:val="70"/>
          <w:sz w:val="32"/>
          <w:szCs w:val="32"/>
        </w:rPr>
      </w:pPr>
      <w:r w:rsidRPr="00B21487">
        <w:rPr>
          <w:rFonts w:asciiTheme="minorHAnsi" w:hAnsiTheme="minorHAnsi" w:cstheme="minorHAnsi"/>
          <w:b/>
          <w:bCs/>
          <w:w w:val="70"/>
          <w:sz w:val="32"/>
          <w:szCs w:val="32"/>
        </w:rPr>
        <w:t xml:space="preserve">ISLA DE CHILOÉ: </w:t>
      </w:r>
      <w:r w:rsidR="007C0EC5" w:rsidRPr="00B21487">
        <w:rPr>
          <w:rFonts w:asciiTheme="minorHAnsi" w:hAnsiTheme="minorHAnsi" w:cstheme="minorHAnsi"/>
          <w:b/>
          <w:bCs/>
          <w:w w:val="70"/>
          <w:sz w:val="32"/>
          <w:szCs w:val="32"/>
        </w:rPr>
        <w:t>ANCUD Y PINGUINERAS DE PIÑIHUIL</w:t>
      </w:r>
    </w:p>
    <w:p w14:paraId="48918B35" w14:textId="77777777" w:rsidR="00893261" w:rsidRDefault="00893261" w:rsidP="00D1045A">
      <w:pPr>
        <w:pStyle w:val="Textoindependiente"/>
        <w:spacing w:line="220" w:lineRule="exact"/>
        <w:ind w:left="709"/>
        <w:jc w:val="both"/>
        <w:rPr>
          <w:rFonts w:asciiTheme="minorHAnsi" w:hAnsiTheme="minorHAnsi" w:cstheme="minorHAnsi"/>
          <w:b/>
          <w:bCs/>
          <w:w w:val="70"/>
          <w:sz w:val="22"/>
          <w:szCs w:val="22"/>
        </w:rPr>
      </w:pPr>
    </w:p>
    <w:p w14:paraId="41CBB3AC" w14:textId="77777777" w:rsidR="00412EB8" w:rsidRDefault="00412EB8" w:rsidP="002D72BF">
      <w:pPr>
        <w:ind w:left="567"/>
        <w:jc w:val="both"/>
        <w:rPr>
          <w:rFonts w:eastAsia="Trebuchet MS" w:cstheme="minorHAnsi"/>
          <w:w w:val="75"/>
          <w:lang w:eastAsia="en-US"/>
        </w:rPr>
      </w:pPr>
    </w:p>
    <w:p w14:paraId="7ECC953D" w14:textId="6648DF3A" w:rsidR="00F73A0F" w:rsidRDefault="00F73A0F" w:rsidP="002D72BF">
      <w:pPr>
        <w:ind w:left="567"/>
        <w:jc w:val="both"/>
        <w:rPr>
          <w:rFonts w:eastAsia="Trebuchet MS" w:cstheme="minorHAnsi"/>
          <w:w w:val="75"/>
          <w:lang w:eastAsia="en-US"/>
        </w:rPr>
      </w:pPr>
      <w:r>
        <w:rPr>
          <w:noProof/>
        </w:rPr>
        <w:drawing>
          <wp:inline distT="0" distB="0" distL="0" distR="0" wp14:anchorId="56BCDE0E" wp14:editId="4B032318">
            <wp:extent cx="2098343" cy="1398895"/>
            <wp:effectExtent l="0" t="0" r="0" b="0"/>
            <wp:docPr id="78839672" name="Imagen 11" descr="Pingüin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672" name="Imagen 11" descr="Pingüino junto a una roca&#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30" cy="1416020"/>
                    </a:xfrm>
                    <a:prstGeom prst="rect">
                      <a:avLst/>
                    </a:prstGeom>
                    <a:noFill/>
                    <a:ln>
                      <a:noFill/>
                    </a:ln>
                  </pic:spPr>
                </pic:pic>
              </a:graphicData>
            </a:graphic>
          </wp:inline>
        </w:drawing>
      </w:r>
      <w:r w:rsidR="008E173B">
        <w:rPr>
          <w:rFonts w:eastAsia="Trebuchet MS" w:cstheme="minorHAnsi"/>
          <w:w w:val="75"/>
          <w:lang w:eastAsia="en-US"/>
        </w:rPr>
        <w:t xml:space="preserve"> </w:t>
      </w:r>
      <w:r w:rsidR="008E173B">
        <w:rPr>
          <w:noProof/>
        </w:rPr>
        <w:drawing>
          <wp:inline distT="0" distB="0" distL="0" distR="0" wp14:anchorId="120E9460" wp14:editId="0C80F9FD">
            <wp:extent cx="2133137" cy="1398895"/>
            <wp:effectExtent l="0" t="0" r="635" b="0"/>
            <wp:docPr id="465803245" name="Imagen 14" descr="Ancud - Loo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cud - Look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295" cy="1418017"/>
                    </a:xfrm>
                    <a:prstGeom prst="rect">
                      <a:avLst/>
                    </a:prstGeom>
                    <a:noFill/>
                    <a:ln>
                      <a:noFill/>
                    </a:ln>
                  </pic:spPr>
                </pic:pic>
              </a:graphicData>
            </a:graphic>
          </wp:inline>
        </w:drawing>
      </w:r>
      <w:r w:rsidR="004B68D1">
        <w:rPr>
          <w:rFonts w:eastAsia="Trebuchet MS" w:cstheme="minorHAnsi"/>
          <w:w w:val="75"/>
          <w:lang w:eastAsia="en-US"/>
        </w:rPr>
        <w:t xml:space="preserve"> </w:t>
      </w:r>
      <w:r w:rsidR="004B68D1">
        <w:rPr>
          <w:noProof/>
        </w:rPr>
        <w:drawing>
          <wp:inline distT="0" distB="0" distL="0" distR="0" wp14:anchorId="3DB02D67" wp14:editId="2DCC2A56">
            <wp:extent cx="2115403" cy="1410269"/>
            <wp:effectExtent l="0" t="0" r="0" b="0"/>
            <wp:docPr id="142727949" name="Imagen 15" descr="Ancud, Caulín y Pingüineras de Puñihuil: Tours,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ud, Caulín y Pingüineras de Puñihuil: Tours, Precios y Horari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562" cy="1430375"/>
                    </a:xfrm>
                    <a:prstGeom prst="rect">
                      <a:avLst/>
                    </a:prstGeom>
                    <a:noFill/>
                    <a:ln>
                      <a:noFill/>
                    </a:ln>
                  </pic:spPr>
                </pic:pic>
              </a:graphicData>
            </a:graphic>
          </wp:inline>
        </w:drawing>
      </w:r>
    </w:p>
    <w:p w14:paraId="7D036AD7" w14:textId="77777777" w:rsidR="00F73A0F" w:rsidRDefault="00F73A0F" w:rsidP="002D72BF">
      <w:pPr>
        <w:ind w:left="567"/>
        <w:jc w:val="both"/>
        <w:rPr>
          <w:rFonts w:eastAsia="Trebuchet MS" w:cstheme="minorHAnsi"/>
          <w:w w:val="75"/>
          <w:lang w:eastAsia="en-US"/>
        </w:rPr>
      </w:pPr>
    </w:p>
    <w:p w14:paraId="44C9C8A6" w14:textId="09863748" w:rsidR="002D72BF" w:rsidRPr="002D72BF" w:rsidRDefault="002D72BF" w:rsidP="002D72BF">
      <w:pPr>
        <w:ind w:left="567"/>
        <w:jc w:val="both"/>
        <w:rPr>
          <w:rFonts w:eastAsia="Trebuchet MS" w:cstheme="minorHAnsi"/>
          <w:w w:val="75"/>
          <w:lang w:eastAsia="en-US"/>
        </w:rPr>
      </w:pPr>
      <w:r w:rsidRPr="002D72BF">
        <w:rPr>
          <w:rFonts w:eastAsia="Trebuchet MS" w:cstheme="minorHAnsi" w:hint="cs"/>
          <w:w w:val="75"/>
          <w:lang w:eastAsia="en-US"/>
        </w:rPr>
        <w:t xml:space="preserve">Iniciaremos nuestra excursión camino al poblado de </w:t>
      </w:r>
      <w:proofErr w:type="spellStart"/>
      <w:r w:rsidRPr="002D72BF">
        <w:rPr>
          <w:rFonts w:eastAsia="Trebuchet MS" w:cstheme="minorHAnsi" w:hint="cs"/>
          <w:w w:val="75"/>
          <w:lang w:eastAsia="en-US"/>
        </w:rPr>
        <w:t>Pargua</w:t>
      </w:r>
      <w:proofErr w:type="spellEnd"/>
      <w:r w:rsidRPr="002D72BF">
        <w:rPr>
          <w:rFonts w:eastAsia="Trebuchet MS" w:cstheme="minorHAnsi" w:hint="cs"/>
          <w:w w:val="75"/>
          <w:lang w:eastAsia="en-US"/>
        </w:rPr>
        <w:t>, lugar desde donde abordaremos un ferry para navegar a través del Canal de Chacao, el cual separa el continente con la Isla Grande de Chiloé. Durante la navegación (45 minutos) podremos observar lobos marinos, pelícanos y avifauna marina típica de esta región.</w:t>
      </w:r>
    </w:p>
    <w:p w14:paraId="0C236991" w14:textId="77777777" w:rsidR="002D72BF" w:rsidRPr="002D72BF" w:rsidRDefault="002D72BF" w:rsidP="002D72BF">
      <w:pPr>
        <w:ind w:left="567"/>
        <w:jc w:val="both"/>
        <w:rPr>
          <w:rFonts w:eastAsia="Trebuchet MS" w:cstheme="minorHAnsi"/>
          <w:w w:val="75"/>
          <w:lang w:eastAsia="en-US"/>
        </w:rPr>
      </w:pPr>
      <w:r w:rsidRPr="002D72BF">
        <w:rPr>
          <w:rFonts w:eastAsia="Trebuchet MS" w:cstheme="minorHAnsi" w:hint="cs"/>
          <w:w w:val="75"/>
          <w:lang w:eastAsia="en-US"/>
        </w:rPr>
        <w:t>Atracaremos en el poblado de Chacao, donde podremos observar construcciones típicas de madera de Alerce y también conocer la iglesia San Antonio de Chacao. Después de esto continuaremos en dirección al sector de </w:t>
      </w:r>
      <w:proofErr w:type="spellStart"/>
      <w:r w:rsidRPr="002D72BF">
        <w:rPr>
          <w:rFonts w:eastAsia="Trebuchet MS" w:cstheme="minorHAnsi" w:hint="cs"/>
          <w:w w:val="75"/>
          <w:lang w:eastAsia="en-US"/>
        </w:rPr>
        <w:t>Caulin</w:t>
      </w:r>
      <w:proofErr w:type="spellEnd"/>
      <w:r w:rsidRPr="002D72BF">
        <w:rPr>
          <w:rFonts w:eastAsia="Trebuchet MS" w:cstheme="minorHAnsi" w:hint="cs"/>
          <w:w w:val="75"/>
          <w:lang w:eastAsia="en-US"/>
        </w:rPr>
        <w:t>, donde existe un humedal intermareal que permite la alimentación de distintos tipos de aves durante el año tales como Cisnes de Cuello Negro, Garzas y Flamencos (estos últimos en periodos de invierno).</w:t>
      </w:r>
    </w:p>
    <w:p w14:paraId="45958A4F" w14:textId="77777777" w:rsidR="002D72BF" w:rsidRPr="002D72BF" w:rsidRDefault="002D72BF" w:rsidP="002D72BF">
      <w:pPr>
        <w:ind w:left="567"/>
        <w:jc w:val="both"/>
        <w:rPr>
          <w:rFonts w:eastAsia="Trebuchet MS" w:cstheme="minorHAnsi"/>
          <w:w w:val="75"/>
          <w:lang w:eastAsia="en-US"/>
        </w:rPr>
      </w:pPr>
      <w:r w:rsidRPr="002D72BF">
        <w:rPr>
          <w:rFonts w:eastAsia="Trebuchet MS" w:cstheme="minorHAnsi" w:hint="cs"/>
          <w:w w:val="75"/>
          <w:lang w:eastAsia="en-US"/>
        </w:rPr>
        <w:t>Llegaremos a la playa de </w:t>
      </w:r>
      <w:proofErr w:type="spellStart"/>
      <w:r w:rsidRPr="002D72BF">
        <w:rPr>
          <w:rFonts w:eastAsia="Trebuchet MS" w:cstheme="minorHAnsi" w:hint="cs"/>
          <w:w w:val="75"/>
          <w:lang w:eastAsia="en-US"/>
        </w:rPr>
        <w:t>Puñihuil</w:t>
      </w:r>
      <w:proofErr w:type="spellEnd"/>
      <w:r w:rsidRPr="002D72BF">
        <w:rPr>
          <w:rFonts w:eastAsia="Trebuchet MS" w:cstheme="minorHAnsi" w:hint="cs"/>
          <w:w w:val="75"/>
          <w:lang w:eastAsia="en-US"/>
        </w:rPr>
        <w:t xml:space="preserve">, donde abordaremos una lancha que nos llevará a los islotes donde se encuentran el Pingüino magallánico y de Humboldt (40 minutos de navegación, </w:t>
      </w:r>
      <w:proofErr w:type="spellStart"/>
      <w:r w:rsidRPr="002D72BF">
        <w:rPr>
          <w:rFonts w:eastAsia="Trebuchet MS" w:cstheme="minorHAnsi" w:hint="cs"/>
          <w:w w:val="75"/>
          <w:lang w:eastAsia="en-US"/>
        </w:rPr>
        <w:t>tkt</w:t>
      </w:r>
      <w:proofErr w:type="spellEnd"/>
      <w:r w:rsidRPr="002D72BF">
        <w:rPr>
          <w:rFonts w:eastAsia="Trebuchet MS" w:cstheme="minorHAnsi" w:hint="cs"/>
          <w:w w:val="75"/>
          <w:lang w:eastAsia="en-US"/>
        </w:rPr>
        <w:t xml:space="preserve"> no incluido). Cabe destacar que fue declarado Monumento Nacional por su importancia ecológica.</w:t>
      </w:r>
    </w:p>
    <w:p w14:paraId="14E7E01A" w14:textId="77777777" w:rsidR="002D72BF" w:rsidRPr="002D72BF" w:rsidRDefault="002D72BF" w:rsidP="002D72BF">
      <w:pPr>
        <w:ind w:left="567"/>
        <w:jc w:val="both"/>
        <w:rPr>
          <w:rFonts w:eastAsia="Trebuchet MS" w:cstheme="minorHAnsi"/>
          <w:w w:val="75"/>
          <w:lang w:eastAsia="en-US"/>
        </w:rPr>
      </w:pPr>
      <w:r w:rsidRPr="002D72BF">
        <w:rPr>
          <w:rFonts w:eastAsia="Trebuchet MS" w:cstheme="minorHAnsi" w:hint="cs"/>
          <w:w w:val="75"/>
          <w:lang w:eastAsia="en-US"/>
        </w:rPr>
        <w:t>Llegaremos a la ciudad de Ancud, donde podremos conocer el Museo Local, el Mercado Municipal y el Fuerte de San Antonio; recinto histórico situado en la parte alta de la ciudad, construido a fines del siglo XVIII y que forma parte de una las últimas fortificaciones españolas en nuestro país.</w:t>
      </w:r>
    </w:p>
    <w:p w14:paraId="1E8D1266" w14:textId="77777777" w:rsidR="002D72BF" w:rsidRDefault="002D72BF" w:rsidP="002D72BF">
      <w:pPr>
        <w:ind w:left="567"/>
        <w:jc w:val="both"/>
        <w:rPr>
          <w:rFonts w:eastAsia="Trebuchet MS" w:cstheme="minorHAnsi"/>
          <w:w w:val="75"/>
          <w:lang w:eastAsia="en-US"/>
        </w:rPr>
      </w:pPr>
      <w:r w:rsidRPr="002D72BF">
        <w:rPr>
          <w:rFonts w:eastAsia="Trebuchet MS" w:cstheme="minorHAnsi" w:hint="cs"/>
          <w:w w:val="75"/>
          <w:lang w:eastAsia="en-US"/>
        </w:rPr>
        <w:t>Llegada al Hotel</w:t>
      </w:r>
    </w:p>
    <w:p w14:paraId="0A35FD72" w14:textId="77777777" w:rsidR="006F113E" w:rsidRPr="002D72BF" w:rsidRDefault="006F113E" w:rsidP="002D72BF">
      <w:pPr>
        <w:ind w:left="567"/>
        <w:jc w:val="both"/>
        <w:rPr>
          <w:rFonts w:eastAsia="Trebuchet MS" w:cstheme="minorHAnsi"/>
          <w:w w:val="75"/>
          <w:lang w:eastAsia="en-US"/>
        </w:rPr>
      </w:pPr>
    </w:p>
    <w:p w14:paraId="78559B63" w14:textId="77777777" w:rsidR="006F113E" w:rsidRPr="00B21487" w:rsidRDefault="006F113E" w:rsidP="006F113E">
      <w:pPr>
        <w:ind w:left="567"/>
        <w:jc w:val="both"/>
        <w:rPr>
          <w:rFonts w:cstheme="minorHAnsi"/>
          <w:w w:val="70"/>
          <w:sz w:val="28"/>
          <w:szCs w:val="28"/>
        </w:rPr>
      </w:pPr>
      <w:r w:rsidRPr="00B21487">
        <w:rPr>
          <w:rFonts w:cstheme="minorHAnsi"/>
          <w:b/>
          <w:bCs/>
          <w:w w:val="70"/>
          <w:sz w:val="28"/>
          <w:szCs w:val="28"/>
        </w:rPr>
        <w:t>HORARIO:</w:t>
      </w:r>
      <w:r w:rsidRPr="00B21487">
        <w:rPr>
          <w:rFonts w:cstheme="minorHAnsi"/>
          <w:w w:val="70"/>
          <w:sz w:val="28"/>
          <w:szCs w:val="28"/>
        </w:rPr>
        <w:t xml:space="preserve"> 09.00 HRS</w:t>
      </w:r>
    </w:p>
    <w:p w14:paraId="0737252C" w14:textId="1C0EC4B6" w:rsidR="006F113E" w:rsidRPr="00B21487" w:rsidRDefault="006F113E" w:rsidP="006F113E">
      <w:pPr>
        <w:ind w:left="567"/>
        <w:jc w:val="both"/>
        <w:rPr>
          <w:rFonts w:cstheme="minorHAnsi"/>
          <w:w w:val="70"/>
          <w:sz w:val="28"/>
          <w:szCs w:val="28"/>
        </w:rPr>
      </w:pPr>
      <w:r w:rsidRPr="00B21487">
        <w:rPr>
          <w:rFonts w:cstheme="minorHAnsi"/>
          <w:b/>
          <w:bCs/>
          <w:w w:val="70"/>
          <w:sz w:val="28"/>
          <w:szCs w:val="28"/>
        </w:rPr>
        <w:t>DURACION</w:t>
      </w:r>
      <w:r w:rsidRPr="00B21487">
        <w:rPr>
          <w:rFonts w:cstheme="minorHAnsi"/>
          <w:w w:val="70"/>
          <w:sz w:val="28"/>
          <w:szCs w:val="28"/>
        </w:rPr>
        <w:t>: 12 Horas</w:t>
      </w:r>
    </w:p>
    <w:p w14:paraId="6999B45E" w14:textId="77777777" w:rsidR="006F113E" w:rsidRPr="00B21487" w:rsidRDefault="006F113E" w:rsidP="006F113E">
      <w:pPr>
        <w:ind w:left="567"/>
        <w:jc w:val="both"/>
        <w:rPr>
          <w:rFonts w:cstheme="minorHAnsi"/>
          <w:w w:val="70"/>
          <w:sz w:val="28"/>
          <w:szCs w:val="28"/>
        </w:rPr>
      </w:pPr>
      <w:r w:rsidRPr="00B21487">
        <w:rPr>
          <w:rFonts w:cstheme="minorHAnsi"/>
          <w:b/>
          <w:bCs/>
          <w:w w:val="70"/>
          <w:sz w:val="28"/>
          <w:szCs w:val="28"/>
        </w:rPr>
        <w:t xml:space="preserve">INCLUYE: </w:t>
      </w:r>
      <w:r w:rsidRPr="00B21487">
        <w:rPr>
          <w:rFonts w:cstheme="minorHAnsi"/>
          <w:w w:val="70"/>
          <w:sz w:val="28"/>
          <w:szCs w:val="28"/>
        </w:rPr>
        <w:t>Guía ingles</w:t>
      </w:r>
    </w:p>
    <w:p w14:paraId="3FCE21DD" w14:textId="69CE24FA" w:rsidR="00E17A12" w:rsidRPr="00B21487" w:rsidRDefault="006F113E" w:rsidP="00E17A12">
      <w:pPr>
        <w:ind w:left="567"/>
        <w:rPr>
          <w:rFonts w:cstheme="minorHAnsi"/>
          <w:w w:val="70"/>
          <w:sz w:val="28"/>
          <w:szCs w:val="28"/>
        </w:rPr>
      </w:pPr>
      <w:r w:rsidRPr="00B21487">
        <w:rPr>
          <w:rFonts w:cstheme="minorHAnsi"/>
          <w:b/>
          <w:bCs/>
          <w:w w:val="70"/>
          <w:sz w:val="28"/>
          <w:szCs w:val="28"/>
        </w:rPr>
        <w:t xml:space="preserve">RESTRICCIONES: </w:t>
      </w:r>
      <w:r w:rsidRPr="00B21487">
        <w:rPr>
          <w:rFonts w:cstheme="minorHAnsi" w:hint="cs"/>
          <w:w w:val="70"/>
          <w:sz w:val="28"/>
          <w:szCs w:val="28"/>
        </w:rPr>
        <w:t>Excursiones aplican desde y hasta Hoteles Céntricos Puerto Montt – Puerto Varas</w:t>
      </w:r>
      <w:r w:rsidRPr="00B21487">
        <w:rPr>
          <w:rFonts w:cstheme="minorHAnsi"/>
          <w:w w:val="70"/>
          <w:sz w:val="28"/>
          <w:szCs w:val="28"/>
        </w:rPr>
        <w:t xml:space="preserve">. </w:t>
      </w:r>
      <w:r w:rsidRPr="00B21487">
        <w:rPr>
          <w:rFonts w:cstheme="minorHAnsi" w:hint="cs"/>
          <w:w w:val="70"/>
          <w:sz w:val="28"/>
          <w:szCs w:val="28"/>
        </w:rPr>
        <w:t>Las Excursiones puede sufrir cambios de fecha y hora.</w:t>
      </w:r>
      <w:r w:rsidRPr="00B21487">
        <w:rPr>
          <w:rFonts w:cstheme="minorHAnsi"/>
          <w:w w:val="70"/>
          <w:sz w:val="28"/>
          <w:szCs w:val="28"/>
        </w:rPr>
        <w:t xml:space="preserve"> Los lunes los Museos no están abiertos.</w:t>
      </w:r>
      <w:r w:rsidR="00E17A12" w:rsidRPr="00B21487">
        <w:rPr>
          <w:rFonts w:cstheme="minorHAnsi"/>
          <w:w w:val="70"/>
          <w:sz w:val="28"/>
          <w:szCs w:val="28"/>
        </w:rPr>
        <w:t xml:space="preserve"> </w:t>
      </w:r>
      <w:r w:rsidR="00E17A12" w:rsidRPr="00B21487">
        <w:rPr>
          <w:rFonts w:cstheme="minorHAnsi" w:hint="cs"/>
          <w:w w:val="70"/>
          <w:sz w:val="28"/>
          <w:szCs w:val="28"/>
        </w:rPr>
        <w:t xml:space="preserve">Navegaciones sujetas a Condición Climática, previa </w:t>
      </w:r>
      <w:r w:rsidR="00E17A12" w:rsidRPr="00B21487">
        <w:rPr>
          <w:rFonts w:cstheme="minorHAnsi"/>
          <w:w w:val="70"/>
          <w:sz w:val="28"/>
          <w:szCs w:val="28"/>
        </w:rPr>
        <w:t>Autorización</w:t>
      </w:r>
      <w:r w:rsidR="00E17A12" w:rsidRPr="00B21487">
        <w:rPr>
          <w:rFonts w:cstheme="minorHAnsi" w:hint="cs"/>
          <w:w w:val="70"/>
          <w:sz w:val="28"/>
          <w:szCs w:val="28"/>
        </w:rPr>
        <w:t xml:space="preserve"> de Gobernación Marítima</w:t>
      </w:r>
    </w:p>
    <w:p w14:paraId="48A95A82" w14:textId="61F5FF3D" w:rsidR="006F113E" w:rsidRPr="00B21487" w:rsidRDefault="006F113E" w:rsidP="006F113E">
      <w:pPr>
        <w:ind w:left="567"/>
        <w:rPr>
          <w:rFonts w:cstheme="minorHAnsi"/>
          <w:w w:val="70"/>
          <w:sz w:val="28"/>
          <w:szCs w:val="28"/>
        </w:rPr>
      </w:pPr>
    </w:p>
    <w:p w14:paraId="3DB76866" w14:textId="77777777" w:rsidR="00D1045A" w:rsidRPr="006A69EB" w:rsidRDefault="00D1045A" w:rsidP="00D1045A">
      <w:pPr>
        <w:ind w:left="851"/>
        <w:jc w:val="both"/>
        <w:rPr>
          <w:rFonts w:cstheme="minorHAnsi"/>
          <w:w w:val="70"/>
        </w:rPr>
      </w:pPr>
    </w:p>
    <w:p w14:paraId="74E73378" w14:textId="1253F9BE" w:rsidR="00D1045A" w:rsidRPr="004B68D1" w:rsidRDefault="00852DD3" w:rsidP="00D1045A">
      <w:pPr>
        <w:pStyle w:val="Textoindependiente"/>
        <w:spacing w:line="288" w:lineRule="auto"/>
        <w:ind w:left="426"/>
        <w:jc w:val="both"/>
        <w:rPr>
          <w:rFonts w:asciiTheme="minorHAnsi" w:hAnsiTheme="minorHAnsi" w:cstheme="minorHAnsi"/>
          <w:b/>
          <w:bCs/>
          <w:spacing w:val="-2"/>
          <w:w w:val="85"/>
          <w:sz w:val="32"/>
          <w:szCs w:val="32"/>
        </w:rPr>
      </w:pPr>
      <w:r w:rsidRPr="004B68D1">
        <w:rPr>
          <w:rFonts w:asciiTheme="minorHAnsi" w:hAnsiTheme="minorHAnsi" w:cstheme="minorHAnsi"/>
          <w:b/>
          <w:bCs/>
          <w:spacing w:val="-2"/>
          <w:w w:val="85"/>
          <w:sz w:val="32"/>
          <w:szCs w:val="32"/>
        </w:rPr>
        <w:t xml:space="preserve">PARQUE </w:t>
      </w:r>
      <w:r w:rsidR="00AF0844" w:rsidRPr="004B68D1">
        <w:rPr>
          <w:rFonts w:asciiTheme="minorHAnsi" w:hAnsiTheme="minorHAnsi" w:cstheme="minorHAnsi"/>
          <w:b/>
          <w:bCs/>
          <w:spacing w:val="-2"/>
          <w:w w:val="85"/>
          <w:sz w:val="32"/>
          <w:szCs w:val="32"/>
        </w:rPr>
        <w:t>ALERCE ANDINO</w:t>
      </w:r>
    </w:p>
    <w:p w14:paraId="41B94225" w14:textId="77777777" w:rsidR="00AF0844" w:rsidRPr="006E06B6" w:rsidRDefault="00AF0844" w:rsidP="00D1045A">
      <w:pPr>
        <w:pStyle w:val="Textoindependiente"/>
        <w:spacing w:line="288" w:lineRule="auto"/>
        <w:ind w:left="426"/>
        <w:jc w:val="both"/>
        <w:rPr>
          <w:rFonts w:asciiTheme="minorHAnsi" w:hAnsiTheme="minorHAnsi" w:cstheme="minorHAnsi"/>
          <w:b/>
          <w:bCs/>
          <w:spacing w:val="-2"/>
          <w:w w:val="85"/>
          <w:sz w:val="22"/>
          <w:szCs w:val="22"/>
        </w:rPr>
      </w:pPr>
    </w:p>
    <w:p w14:paraId="64AE820B" w14:textId="4097C066" w:rsidR="00D1045A" w:rsidRDefault="00C40131" w:rsidP="00D1045A">
      <w:pPr>
        <w:pStyle w:val="Textoindependiente"/>
        <w:spacing w:line="288" w:lineRule="auto"/>
        <w:ind w:left="426"/>
        <w:jc w:val="both"/>
        <w:rPr>
          <w:rFonts w:asciiTheme="minorHAnsi" w:hAnsiTheme="minorHAnsi" w:cstheme="minorHAnsi"/>
          <w:sz w:val="22"/>
          <w:szCs w:val="22"/>
        </w:rPr>
      </w:pPr>
      <w:r>
        <w:rPr>
          <w:noProof/>
        </w:rPr>
        <w:drawing>
          <wp:inline distT="0" distB="0" distL="0" distR="0" wp14:anchorId="397DA936" wp14:editId="524932D6">
            <wp:extent cx="2081284" cy="1397635"/>
            <wp:effectExtent l="0" t="0" r="0" b="0"/>
            <wp:docPr id="181974695" name="Imagen 14" descr="Un río al lado de una cer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695" name="Imagen 14" descr="Un río al lado de una cerca de madera&#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686" cy="1428795"/>
                    </a:xfrm>
                    <a:prstGeom prst="rect">
                      <a:avLst/>
                    </a:prstGeom>
                    <a:noFill/>
                    <a:ln>
                      <a:noFill/>
                    </a:ln>
                  </pic:spPr>
                </pic:pic>
              </a:graphicData>
            </a:graphic>
          </wp:inline>
        </w:drawing>
      </w:r>
      <w:r w:rsidR="00A577D3">
        <w:rPr>
          <w:rFonts w:asciiTheme="minorHAnsi" w:hAnsiTheme="minorHAnsi" w:cstheme="minorHAnsi"/>
          <w:sz w:val="22"/>
          <w:szCs w:val="22"/>
        </w:rPr>
        <w:t xml:space="preserve"> </w:t>
      </w:r>
      <w:r w:rsidR="00144BC0">
        <w:rPr>
          <w:noProof/>
        </w:rPr>
        <w:drawing>
          <wp:inline distT="0" distB="0" distL="0" distR="0" wp14:anchorId="3E533CDF" wp14:editId="4B617164">
            <wp:extent cx="2109312" cy="1405425"/>
            <wp:effectExtent l="0" t="0" r="5715" b="4445"/>
            <wp:docPr id="1949249801" name="Imagen 17" descr="Parque Alerce Andino | Turismo Puerto Mo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que Alerce Andino | Turismo Puerto Mont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144559" cy="1428910"/>
                    </a:xfrm>
                    <a:prstGeom prst="rect">
                      <a:avLst/>
                    </a:prstGeom>
                    <a:noFill/>
                    <a:ln>
                      <a:noFill/>
                    </a:ln>
                  </pic:spPr>
                </pic:pic>
              </a:graphicData>
            </a:graphic>
          </wp:inline>
        </w:drawing>
      </w:r>
      <w:r w:rsidR="0009708C">
        <w:rPr>
          <w:rFonts w:asciiTheme="minorHAnsi" w:hAnsiTheme="minorHAnsi" w:cstheme="minorHAnsi"/>
          <w:sz w:val="22"/>
          <w:szCs w:val="22"/>
        </w:rPr>
        <w:t xml:space="preserve"> </w:t>
      </w:r>
      <w:r w:rsidR="0009708C">
        <w:rPr>
          <w:noProof/>
        </w:rPr>
        <w:drawing>
          <wp:inline distT="0" distB="0" distL="0" distR="0" wp14:anchorId="35D98E3A" wp14:editId="5D301129">
            <wp:extent cx="2115403" cy="1404769"/>
            <wp:effectExtent l="0" t="0" r="0" b="5080"/>
            <wp:docPr id="1036821256" name="Imagen 18" descr="Un río al lad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1256" name="Imagen 18" descr="Un río al lado de una montañ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534" cy="1421458"/>
                    </a:xfrm>
                    <a:prstGeom prst="rect">
                      <a:avLst/>
                    </a:prstGeom>
                    <a:noFill/>
                    <a:ln>
                      <a:noFill/>
                    </a:ln>
                  </pic:spPr>
                </pic:pic>
              </a:graphicData>
            </a:graphic>
          </wp:inline>
        </w:drawing>
      </w:r>
    </w:p>
    <w:p w14:paraId="645AA4D7" w14:textId="77777777" w:rsidR="00AF0844" w:rsidRPr="006A69EB" w:rsidRDefault="00AF0844" w:rsidP="00D1045A">
      <w:pPr>
        <w:pStyle w:val="Textoindependiente"/>
        <w:spacing w:line="288" w:lineRule="auto"/>
        <w:ind w:left="426"/>
        <w:jc w:val="both"/>
        <w:rPr>
          <w:rFonts w:asciiTheme="minorHAnsi" w:hAnsiTheme="minorHAnsi" w:cstheme="minorHAnsi"/>
          <w:sz w:val="22"/>
          <w:szCs w:val="22"/>
        </w:rPr>
      </w:pPr>
    </w:p>
    <w:p w14:paraId="1D11FAB8" w14:textId="77777777" w:rsidR="00AF0844" w:rsidRPr="00AF0844" w:rsidRDefault="00AF0844" w:rsidP="00AF0844">
      <w:pPr>
        <w:pStyle w:val="Textoindependiente"/>
        <w:spacing w:before="4" w:line="283" w:lineRule="auto"/>
        <w:ind w:left="426"/>
        <w:jc w:val="both"/>
        <w:rPr>
          <w:rFonts w:asciiTheme="minorHAnsi" w:hAnsiTheme="minorHAnsi" w:cstheme="minorHAnsi"/>
          <w:w w:val="75"/>
          <w:sz w:val="22"/>
          <w:szCs w:val="22"/>
          <w:lang w:val="es-CL"/>
        </w:rPr>
      </w:pPr>
      <w:r w:rsidRPr="00AF0844">
        <w:rPr>
          <w:rFonts w:asciiTheme="minorHAnsi" w:hAnsiTheme="minorHAnsi" w:cstheme="minorHAnsi"/>
          <w:w w:val="75"/>
          <w:sz w:val="22"/>
          <w:szCs w:val="22"/>
          <w:lang w:val="es-CL"/>
        </w:rPr>
        <w:t>Salida en dirección a Puerto Montt, donde tomaremos la Ruta 7 que nos llevara al sector de Lenca y nos desviaremos por un camino interior de 7 Km hasta la entrada del Parque.</w:t>
      </w:r>
    </w:p>
    <w:p w14:paraId="55CC3624" w14:textId="77777777" w:rsidR="00AF0844" w:rsidRPr="00AF0844" w:rsidRDefault="00AF0844" w:rsidP="00AF0844">
      <w:pPr>
        <w:pStyle w:val="Textoindependiente"/>
        <w:spacing w:before="4" w:line="283" w:lineRule="auto"/>
        <w:ind w:left="426"/>
        <w:jc w:val="both"/>
        <w:rPr>
          <w:rFonts w:asciiTheme="minorHAnsi" w:hAnsiTheme="minorHAnsi" w:cstheme="minorHAnsi"/>
          <w:w w:val="75"/>
          <w:sz w:val="22"/>
          <w:szCs w:val="22"/>
          <w:lang w:val="es-CL"/>
        </w:rPr>
      </w:pPr>
      <w:r w:rsidRPr="00AF0844">
        <w:rPr>
          <w:rFonts w:asciiTheme="minorHAnsi" w:hAnsiTheme="minorHAnsi" w:cstheme="minorHAnsi"/>
          <w:w w:val="75"/>
          <w:sz w:val="22"/>
          <w:szCs w:val="22"/>
          <w:lang w:val="es-CL"/>
        </w:rPr>
        <w:t xml:space="preserve">Llegada al Parque y aquí después de pagar el ingreso (no incluido) iniciaremos nuestra caminata acompañando el Sendero Salto Rio </w:t>
      </w:r>
      <w:proofErr w:type="spellStart"/>
      <w:r w:rsidRPr="00AF0844">
        <w:rPr>
          <w:rFonts w:asciiTheme="minorHAnsi" w:hAnsiTheme="minorHAnsi" w:cstheme="minorHAnsi"/>
          <w:w w:val="75"/>
          <w:sz w:val="22"/>
          <w:szCs w:val="22"/>
          <w:lang w:val="es-CL"/>
        </w:rPr>
        <w:t>Chaicas</w:t>
      </w:r>
      <w:proofErr w:type="spellEnd"/>
      <w:r w:rsidRPr="00AF0844">
        <w:rPr>
          <w:rFonts w:asciiTheme="minorHAnsi" w:hAnsiTheme="minorHAnsi" w:cstheme="minorHAnsi"/>
          <w:w w:val="75"/>
          <w:sz w:val="22"/>
          <w:szCs w:val="22"/>
          <w:lang w:val="es-CL"/>
        </w:rPr>
        <w:t>, quien nos acompañara con sus cristalinas aguas y el sonido de su torrente que, junto a la naturaleza con sus diferentes tonalidades de verdes, dejaran a los amantes de la fotografía maravillados a medida que vamos avanzando.</w:t>
      </w:r>
    </w:p>
    <w:p w14:paraId="1645DFFE" w14:textId="77777777" w:rsidR="00AF0844" w:rsidRPr="00AF0844" w:rsidRDefault="00AF0844" w:rsidP="00AF0844">
      <w:pPr>
        <w:pStyle w:val="Textoindependiente"/>
        <w:spacing w:before="4" w:line="283" w:lineRule="auto"/>
        <w:ind w:left="426"/>
        <w:jc w:val="both"/>
        <w:rPr>
          <w:rFonts w:asciiTheme="minorHAnsi" w:hAnsiTheme="minorHAnsi" w:cstheme="minorHAnsi"/>
          <w:w w:val="75"/>
          <w:sz w:val="22"/>
          <w:szCs w:val="22"/>
          <w:lang w:val="es-CL"/>
        </w:rPr>
      </w:pPr>
      <w:r w:rsidRPr="00AF0844">
        <w:rPr>
          <w:rFonts w:asciiTheme="minorHAnsi" w:hAnsiTheme="minorHAnsi" w:cstheme="minorHAnsi"/>
          <w:w w:val="75"/>
          <w:sz w:val="22"/>
          <w:szCs w:val="22"/>
          <w:lang w:val="es-CL"/>
        </w:rPr>
        <w:t xml:space="preserve">También tendremos la posibilidad de ver distintos tipos de aves como el Chucao, Colibrís, Carpinteros, entre otros. Llegaremos a una escalera que nos lleva a los Saltos del Rio </w:t>
      </w:r>
      <w:proofErr w:type="spellStart"/>
      <w:r w:rsidRPr="00AF0844">
        <w:rPr>
          <w:rFonts w:asciiTheme="minorHAnsi" w:hAnsiTheme="minorHAnsi" w:cstheme="minorHAnsi"/>
          <w:w w:val="75"/>
          <w:sz w:val="22"/>
          <w:szCs w:val="22"/>
          <w:lang w:val="es-CL"/>
        </w:rPr>
        <w:t>Chaicas</w:t>
      </w:r>
      <w:proofErr w:type="spellEnd"/>
      <w:r w:rsidRPr="00AF0844">
        <w:rPr>
          <w:rFonts w:asciiTheme="minorHAnsi" w:hAnsiTheme="minorHAnsi" w:cstheme="minorHAnsi"/>
          <w:w w:val="75"/>
          <w:sz w:val="22"/>
          <w:szCs w:val="22"/>
          <w:lang w:val="es-CL"/>
        </w:rPr>
        <w:t xml:space="preserve">, hermosa cascada donde veremos el agua pura y transparente bailar entre las rocas. Tendremos tiempo para descansar mientras admiramos este espectáculo de la naturaleza.   Unos 100 </w:t>
      </w:r>
      <w:proofErr w:type="spellStart"/>
      <w:r w:rsidRPr="00AF0844">
        <w:rPr>
          <w:rFonts w:asciiTheme="minorHAnsi" w:hAnsiTheme="minorHAnsi" w:cstheme="minorHAnsi"/>
          <w:w w:val="75"/>
          <w:sz w:val="22"/>
          <w:szCs w:val="22"/>
          <w:lang w:val="es-CL"/>
        </w:rPr>
        <w:t>mts</w:t>
      </w:r>
      <w:proofErr w:type="spellEnd"/>
      <w:r w:rsidRPr="00AF0844">
        <w:rPr>
          <w:rFonts w:asciiTheme="minorHAnsi" w:hAnsiTheme="minorHAnsi" w:cstheme="minorHAnsi"/>
          <w:w w:val="75"/>
          <w:sz w:val="22"/>
          <w:szCs w:val="22"/>
          <w:lang w:val="es-CL"/>
        </w:rPr>
        <w:t xml:space="preserve"> más arriba subiremos el último tramo que nos lleva al mítico Alerce Milenario, donde nuestra mirada lentamente va hacia el cielo para ver su copa que toca los rayos del sol. Después de esto retornamos por el mismo sendero en dirección la caseta de guardaparques y el retornar al Hotel.</w:t>
      </w:r>
    </w:p>
    <w:p w14:paraId="18622B45" w14:textId="77777777" w:rsidR="00D1045A" w:rsidRDefault="00D1045A" w:rsidP="00D1045A">
      <w:pPr>
        <w:pStyle w:val="Textoindependiente"/>
        <w:spacing w:before="4" w:line="283" w:lineRule="auto"/>
        <w:ind w:left="426"/>
        <w:jc w:val="both"/>
        <w:rPr>
          <w:rFonts w:asciiTheme="minorHAnsi" w:hAnsiTheme="minorHAnsi" w:cstheme="minorHAnsi"/>
          <w:w w:val="75"/>
          <w:sz w:val="22"/>
          <w:szCs w:val="22"/>
        </w:rPr>
      </w:pPr>
    </w:p>
    <w:p w14:paraId="094C152E" w14:textId="77777777" w:rsidR="00984BAB" w:rsidRPr="00AF0844" w:rsidRDefault="00984BAB" w:rsidP="00D1045A">
      <w:pPr>
        <w:pStyle w:val="Textoindependiente"/>
        <w:spacing w:before="4" w:line="283" w:lineRule="auto"/>
        <w:ind w:left="426"/>
        <w:jc w:val="both"/>
        <w:rPr>
          <w:rFonts w:asciiTheme="minorHAnsi" w:hAnsiTheme="minorHAnsi" w:cstheme="minorHAnsi"/>
          <w:w w:val="75"/>
          <w:sz w:val="22"/>
          <w:szCs w:val="22"/>
        </w:rPr>
      </w:pPr>
    </w:p>
    <w:p w14:paraId="69A5EF10" w14:textId="77777777" w:rsidR="00984BAB" w:rsidRPr="004B68D1" w:rsidRDefault="00984BAB" w:rsidP="00984BAB">
      <w:pPr>
        <w:ind w:left="567"/>
        <w:jc w:val="both"/>
        <w:rPr>
          <w:rFonts w:cstheme="minorHAnsi"/>
          <w:w w:val="70"/>
          <w:sz w:val="28"/>
          <w:szCs w:val="28"/>
        </w:rPr>
      </w:pPr>
      <w:r w:rsidRPr="004B68D1">
        <w:rPr>
          <w:rFonts w:cstheme="minorHAnsi"/>
          <w:b/>
          <w:bCs/>
          <w:w w:val="70"/>
          <w:sz w:val="28"/>
          <w:szCs w:val="28"/>
        </w:rPr>
        <w:t>HORARIO:</w:t>
      </w:r>
      <w:r w:rsidRPr="004B68D1">
        <w:rPr>
          <w:rFonts w:cstheme="minorHAnsi"/>
          <w:w w:val="70"/>
          <w:sz w:val="28"/>
          <w:szCs w:val="28"/>
        </w:rPr>
        <w:t xml:space="preserve"> 09.00 HRS</w:t>
      </w:r>
    </w:p>
    <w:p w14:paraId="1DD12C0E" w14:textId="77777777" w:rsidR="00984BAB" w:rsidRPr="004B68D1" w:rsidRDefault="00984BAB" w:rsidP="00984BAB">
      <w:pPr>
        <w:ind w:left="567"/>
        <w:jc w:val="both"/>
        <w:rPr>
          <w:rFonts w:cstheme="minorHAnsi"/>
          <w:w w:val="70"/>
          <w:sz w:val="28"/>
          <w:szCs w:val="28"/>
        </w:rPr>
      </w:pPr>
      <w:r w:rsidRPr="004B68D1">
        <w:rPr>
          <w:rFonts w:cstheme="minorHAnsi"/>
          <w:b/>
          <w:bCs/>
          <w:w w:val="70"/>
          <w:sz w:val="28"/>
          <w:szCs w:val="28"/>
        </w:rPr>
        <w:t>DURACION</w:t>
      </w:r>
      <w:r w:rsidRPr="004B68D1">
        <w:rPr>
          <w:rFonts w:cstheme="minorHAnsi"/>
          <w:w w:val="70"/>
          <w:sz w:val="28"/>
          <w:szCs w:val="28"/>
        </w:rPr>
        <w:t>: 12 Horas</w:t>
      </w:r>
    </w:p>
    <w:p w14:paraId="7C93D67F" w14:textId="77777777" w:rsidR="00984BAB" w:rsidRPr="004B68D1" w:rsidRDefault="00984BAB" w:rsidP="00984BAB">
      <w:pPr>
        <w:ind w:left="567"/>
        <w:jc w:val="both"/>
        <w:rPr>
          <w:rFonts w:cstheme="minorHAnsi"/>
          <w:w w:val="70"/>
          <w:sz w:val="28"/>
          <w:szCs w:val="28"/>
        </w:rPr>
      </w:pPr>
      <w:r w:rsidRPr="004B68D1">
        <w:rPr>
          <w:rFonts w:cstheme="minorHAnsi"/>
          <w:b/>
          <w:bCs/>
          <w:w w:val="70"/>
          <w:sz w:val="28"/>
          <w:szCs w:val="28"/>
        </w:rPr>
        <w:t xml:space="preserve">INCLUYE: </w:t>
      </w:r>
      <w:r w:rsidRPr="004B68D1">
        <w:rPr>
          <w:rFonts w:cstheme="minorHAnsi"/>
          <w:w w:val="70"/>
          <w:sz w:val="28"/>
          <w:szCs w:val="28"/>
        </w:rPr>
        <w:t>Guía ingles</w:t>
      </w:r>
    </w:p>
    <w:p w14:paraId="4E98B5EE" w14:textId="47E6C2C6" w:rsidR="00984BAB" w:rsidRPr="004B68D1" w:rsidRDefault="00984BAB" w:rsidP="00984BAB">
      <w:pPr>
        <w:ind w:left="567"/>
        <w:rPr>
          <w:rFonts w:cstheme="minorHAnsi"/>
          <w:w w:val="70"/>
          <w:sz w:val="28"/>
          <w:szCs w:val="28"/>
        </w:rPr>
      </w:pPr>
      <w:r w:rsidRPr="004B68D1">
        <w:rPr>
          <w:rFonts w:cstheme="minorHAnsi"/>
          <w:b/>
          <w:bCs/>
          <w:w w:val="70"/>
          <w:sz w:val="28"/>
          <w:szCs w:val="28"/>
        </w:rPr>
        <w:t xml:space="preserve">RESTRICCIONES: </w:t>
      </w:r>
      <w:r w:rsidRPr="004B68D1">
        <w:rPr>
          <w:rFonts w:cstheme="minorHAnsi" w:hint="cs"/>
          <w:w w:val="70"/>
          <w:sz w:val="28"/>
          <w:szCs w:val="28"/>
        </w:rPr>
        <w:t>Excursiones aplican desde y hasta Hoteles Céntricos Puerto Montt – Puerto Varas</w:t>
      </w:r>
      <w:r w:rsidRPr="004B68D1">
        <w:rPr>
          <w:rFonts w:cstheme="minorHAnsi"/>
          <w:w w:val="70"/>
          <w:sz w:val="28"/>
          <w:szCs w:val="28"/>
        </w:rPr>
        <w:t xml:space="preserve">. </w:t>
      </w:r>
      <w:r w:rsidRPr="004B68D1">
        <w:rPr>
          <w:rFonts w:cstheme="minorHAnsi" w:hint="cs"/>
          <w:w w:val="70"/>
          <w:sz w:val="28"/>
          <w:szCs w:val="28"/>
        </w:rPr>
        <w:t>Las Excursiones puede sufrir cambios de fecha y hora.</w:t>
      </w:r>
      <w:r w:rsidRPr="004B68D1">
        <w:rPr>
          <w:rFonts w:cstheme="minorHAnsi"/>
          <w:w w:val="70"/>
          <w:sz w:val="28"/>
          <w:szCs w:val="28"/>
        </w:rPr>
        <w:t xml:space="preserve"> Los lunes los Museos no están abiertos. </w:t>
      </w:r>
    </w:p>
    <w:p w14:paraId="368170A0"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1ECA8517"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5A608A76"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44ACB92B"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487A78"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448F0AE3"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EA17045"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525CDDAF"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4FB15B83"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60EC0C93" w14:textId="0C2DFBD6" w:rsidR="00D1045A" w:rsidRDefault="004A0A30" w:rsidP="00D1045A">
      <w:pPr>
        <w:pStyle w:val="Textoindependiente"/>
        <w:spacing w:before="4" w:line="283" w:lineRule="auto"/>
        <w:ind w:left="426"/>
        <w:jc w:val="both"/>
        <w:rPr>
          <w:rFonts w:asciiTheme="minorHAnsi" w:hAnsiTheme="minorHAnsi" w:cstheme="minorHAnsi"/>
          <w:b/>
          <w:bCs/>
          <w:w w:val="75"/>
          <w:sz w:val="32"/>
          <w:szCs w:val="32"/>
        </w:rPr>
      </w:pPr>
      <w:r w:rsidRPr="004A0A30">
        <w:rPr>
          <w:rFonts w:asciiTheme="minorHAnsi" w:hAnsiTheme="minorHAnsi" w:cstheme="minorHAnsi"/>
          <w:b/>
          <w:bCs/>
          <w:w w:val="75"/>
          <w:sz w:val="32"/>
          <w:szCs w:val="32"/>
        </w:rPr>
        <w:t>TERMAS DEL SOL</w:t>
      </w:r>
    </w:p>
    <w:p w14:paraId="2A34A65C" w14:textId="77777777" w:rsidR="00E4599E" w:rsidRDefault="00E4599E" w:rsidP="00D1045A">
      <w:pPr>
        <w:pStyle w:val="Textoindependiente"/>
        <w:spacing w:before="4" w:line="283" w:lineRule="auto"/>
        <w:ind w:left="426"/>
        <w:jc w:val="both"/>
        <w:rPr>
          <w:rFonts w:asciiTheme="minorHAnsi" w:hAnsiTheme="minorHAnsi" w:cstheme="minorHAnsi"/>
          <w:b/>
          <w:bCs/>
          <w:w w:val="75"/>
          <w:sz w:val="32"/>
          <w:szCs w:val="32"/>
        </w:rPr>
      </w:pPr>
    </w:p>
    <w:p w14:paraId="3FFAB5A1" w14:textId="363ED553" w:rsidR="00E4599E" w:rsidRPr="004A0A30" w:rsidRDefault="009D5948" w:rsidP="00D1045A">
      <w:pPr>
        <w:pStyle w:val="Textoindependiente"/>
        <w:spacing w:before="4" w:line="283" w:lineRule="auto"/>
        <w:ind w:left="426"/>
        <w:jc w:val="both"/>
        <w:rPr>
          <w:rFonts w:asciiTheme="minorHAnsi" w:hAnsiTheme="minorHAnsi" w:cstheme="minorHAnsi"/>
          <w:b/>
          <w:bCs/>
          <w:sz w:val="32"/>
          <w:szCs w:val="32"/>
        </w:rPr>
      </w:pPr>
      <w:r>
        <w:rPr>
          <w:noProof/>
        </w:rPr>
        <w:drawing>
          <wp:inline distT="0" distB="0" distL="0" distR="0" wp14:anchorId="798747A3" wp14:editId="706BE152">
            <wp:extent cx="2067636" cy="1476122"/>
            <wp:effectExtent l="0" t="0" r="8890" b="0"/>
            <wp:docPr id="1808190142" name="Imagen 19" descr="Todo sobre las Termas del Sol, imperdible de la región de Los L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do sobre las Termas del Sol, imperdible de la región de Los Lag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9514" cy="1513159"/>
                    </a:xfrm>
                    <a:prstGeom prst="rect">
                      <a:avLst/>
                    </a:prstGeom>
                    <a:noFill/>
                    <a:ln>
                      <a:noFill/>
                    </a:ln>
                  </pic:spPr>
                </pic:pic>
              </a:graphicData>
            </a:graphic>
          </wp:inline>
        </w:drawing>
      </w:r>
      <w:r w:rsidR="006F6D2A">
        <w:rPr>
          <w:rFonts w:asciiTheme="minorHAnsi" w:hAnsiTheme="minorHAnsi" w:cstheme="minorHAnsi"/>
          <w:b/>
          <w:bCs/>
          <w:sz w:val="32"/>
          <w:szCs w:val="32"/>
        </w:rPr>
        <w:t xml:space="preserve"> </w:t>
      </w:r>
      <w:r w:rsidR="006F6D2A">
        <w:rPr>
          <w:noProof/>
        </w:rPr>
        <w:drawing>
          <wp:inline distT="0" distB="0" distL="0" distR="0" wp14:anchorId="6FD095E7" wp14:editId="506C93B8">
            <wp:extent cx="2094931" cy="1495132"/>
            <wp:effectExtent l="0" t="0" r="635" b="0"/>
            <wp:docPr id="1420453326" name="Imagen 20" descr="Termas del Sol: descanso y des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mas del Sol: descanso y desconexió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9507" cy="1519809"/>
                    </a:xfrm>
                    <a:prstGeom prst="rect">
                      <a:avLst/>
                    </a:prstGeom>
                    <a:noFill/>
                    <a:ln>
                      <a:noFill/>
                    </a:ln>
                  </pic:spPr>
                </pic:pic>
              </a:graphicData>
            </a:graphic>
          </wp:inline>
        </w:drawing>
      </w:r>
      <w:r w:rsidR="006B1F38">
        <w:rPr>
          <w:rFonts w:asciiTheme="minorHAnsi" w:hAnsiTheme="minorHAnsi" w:cstheme="minorHAnsi"/>
          <w:b/>
          <w:bCs/>
          <w:sz w:val="32"/>
          <w:szCs w:val="32"/>
        </w:rPr>
        <w:t xml:space="preserve"> </w:t>
      </w:r>
      <w:r w:rsidR="006B1F38">
        <w:rPr>
          <w:noProof/>
        </w:rPr>
        <w:drawing>
          <wp:inline distT="0" distB="0" distL="0" distR="0" wp14:anchorId="562AD68D" wp14:editId="1AAFA515">
            <wp:extent cx="2013045" cy="1517660"/>
            <wp:effectExtent l="0" t="0" r="6350" b="6350"/>
            <wp:docPr id="1323261389" name="Imagen 21" descr="Travesia Cochamó - Paso el León - Wikiexp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avesia Cochamó - Paso el León - Wikiexplo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737" cy="1527228"/>
                    </a:xfrm>
                    <a:prstGeom prst="rect">
                      <a:avLst/>
                    </a:prstGeom>
                    <a:noFill/>
                    <a:ln>
                      <a:noFill/>
                    </a:ln>
                  </pic:spPr>
                </pic:pic>
              </a:graphicData>
            </a:graphic>
          </wp:inline>
        </w:drawing>
      </w:r>
    </w:p>
    <w:p w14:paraId="5AAB3EF7" w14:textId="77777777" w:rsidR="00D1045A" w:rsidRPr="006A69EB" w:rsidRDefault="00D1045A" w:rsidP="00D1045A">
      <w:pPr>
        <w:pStyle w:val="Textoindependiente"/>
        <w:spacing w:line="283" w:lineRule="auto"/>
        <w:ind w:left="426"/>
        <w:jc w:val="both"/>
        <w:rPr>
          <w:rFonts w:asciiTheme="minorHAnsi" w:hAnsiTheme="minorHAnsi" w:cstheme="minorHAnsi"/>
          <w:sz w:val="22"/>
          <w:szCs w:val="22"/>
        </w:rPr>
      </w:pPr>
    </w:p>
    <w:p w14:paraId="769B6238" w14:textId="7ACAFB58" w:rsidR="00D1045A" w:rsidRPr="004A0A30" w:rsidRDefault="00D1045A" w:rsidP="004A0A30">
      <w:pPr>
        <w:pStyle w:val="Textoindependiente"/>
        <w:spacing w:before="4" w:line="283" w:lineRule="auto"/>
        <w:ind w:left="426"/>
        <w:jc w:val="both"/>
        <w:rPr>
          <w:rFonts w:asciiTheme="minorHAnsi" w:hAnsiTheme="minorHAnsi" w:cstheme="minorHAnsi"/>
          <w:w w:val="75"/>
          <w:sz w:val="22"/>
          <w:szCs w:val="22"/>
          <w:lang w:val="es-CL"/>
        </w:rPr>
      </w:pPr>
    </w:p>
    <w:p w14:paraId="3A50BEC0" w14:textId="77777777" w:rsidR="004A0A30" w:rsidRPr="004A0A30" w:rsidRDefault="004A0A30" w:rsidP="004A0A30">
      <w:pPr>
        <w:pStyle w:val="Textoindependiente"/>
        <w:spacing w:before="4" w:line="283" w:lineRule="auto"/>
        <w:ind w:left="426"/>
        <w:jc w:val="both"/>
        <w:rPr>
          <w:rFonts w:asciiTheme="minorHAnsi" w:hAnsiTheme="minorHAnsi" w:cstheme="minorHAnsi"/>
          <w:w w:val="75"/>
          <w:sz w:val="22"/>
          <w:szCs w:val="22"/>
          <w:lang w:val="es-CL"/>
        </w:rPr>
      </w:pPr>
      <w:r w:rsidRPr="004A0A30">
        <w:rPr>
          <w:rFonts w:asciiTheme="minorHAnsi" w:hAnsiTheme="minorHAnsi" w:cstheme="minorHAnsi" w:hint="cs"/>
          <w:w w:val="75"/>
          <w:sz w:val="22"/>
          <w:szCs w:val="22"/>
          <w:lang w:val="es-CL"/>
        </w:rPr>
        <w:t xml:space="preserve">Comenzamos nuestro recorrido través de la ruta V-69, donde podremos ver la exuberante vegetación nativa, un paisaje fabuloso acompañando los faldeos del Estuario de </w:t>
      </w:r>
      <w:proofErr w:type="spellStart"/>
      <w:r w:rsidRPr="004A0A30">
        <w:rPr>
          <w:rFonts w:asciiTheme="minorHAnsi" w:hAnsiTheme="minorHAnsi" w:cstheme="minorHAnsi" w:hint="cs"/>
          <w:w w:val="75"/>
          <w:sz w:val="22"/>
          <w:szCs w:val="22"/>
          <w:lang w:val="es-CL"/>
        </w:rPr>
        <w:t>Reloncavi</w:t>
      </w:r>
      <w:proofErr w:type="spellEnd"/>
      <w:r w:rsidRPr="004A0A30">
        <w:rPr>
          <w:rFonts w:asciiTheme="minorHAnsi" w:hAnsiTheme="minorHAnsi" w:cstheme="minorHAnsi" w:hint="cs"/>
          <w:w w:val="75"/>
          <w:sz w:val="22"/>
          <w:szCs w:val="22"/>
          <w:lang w:val="es-CL"/>
        </w:rPr>
        <w:t>.</w:t>
      </w:r>
    </w:p>
    <w:p w14:paraId="46B2A7B0" w14:textId="77777777" w:rsidR="004A0A30" w:rsidRPr="004A0A30" w:rsidRDefault="004A0A30" w:rsidP="004A0A30">
      <w:pPr>
        <w:pStyle w:val="Textoindependiente"/>
        <w:spacing w:before="4" w:line="283" w:lineRule="auto"/>
        <w:ind w:left="426"/>
        <w:jc w:val="both"/>
        <w:rPr>
          <w:rFonts w:asciiTheme="minorHAnsi" w:hAnsiTheme="minorHAnsi" w:cstheme="minorHAnsi"/>
          <w:w w:val="75"/>
          <w:sz w:val="22"/>
          <w:szCs w:val="22"/>
          <w:lang w:val="es-CL"/>
        </w:rPr>
      </w:pPr>
      <w:r w:rsidRPr="004A0A30">
        <w:rPr>
          <w:rFonts w:asciiTheme="minorHAnsi" w:hAnsiTheme="minorHAnsi" w:cstheme="minorHAnsi" w:hint="cs"/>
          <w:w w:val="75"/>
          <w:sz w:val="22"/>
          <w:szCs w:val="22"/>
          <w:lang w:val="es-CL"/>
        </w:rPr>
        <w:t xml:space="preserve">Llegaremos a Termas del Sol, una hermosa fuente termal, donde cada piscina es única por su temperatura y forma, todos ellos construidos en piedra. Sus temperaturas varían entre 36º y 45º, y surgen de una fuente termal de 60º.  Después de pagar el </w:t>
      </w:r>
      <w:proofErr w:type="spellStart"/>
      <w:r w:rsidRPr="004A0A30">
        <w:rPr>
          <w:rFonts w:asciiTheme="minorHAnsi" w:hAnsiTheme="minorHAnsi" w:cstheme="minorHAnsi" w:hint="cs"/>
          <w:w w:val="75"/>
          <w:sz w:val="22"/>
          <w:szCs w:val="22"/>
          <w:lang w:val="es-CL"/>
        </w:rPr>
        <w:t>tkt</w:t>
      </w:r>
      <w:proofErr w:type="spellEnd"/>
      <w:r w:rsidRPr="004A0A30">
        <w:rPr>
          <w:rFonts w:asciiTheme="minorHAnsi" w:hAnsiTheme="minorHAnsi" w:cstheme="minorHAnsi" w:hint="cs"/>
          <w:w w:val="75"/>
          <w:sz w:val="22"/>
          <w:szCs w:val="22"/>
          <w:lang w:val="es-CL"/>
        </w:rPr>
        <w:t xml:space="preserve"> de entrada (no incluido) el camino nos llevara por un pequeño bosque para llegar a las instalaciones donde utilizaremos los vestidores para así poder utilizar las piscinas en sí. Dentro de estas instalaciones además existe una cafetería con sándwiches, sopas y bebestibles para poder consumir (no incluido).</w:t>
      </w:r>
    </w:p>
    <w:p w14:paraId="4ED7DFE8" w14:textId="77777777" w:rsidR="004A0A30" w:rsidRPr="004A0A30" w:rsidRDefault="004A0A30" w:rsidP="004A0A30">
      <w:pPr>
        <w:pStyle w:val="Textoindependiente"/>
        <w:spacing w:before="4" w:line="283" w:lineRule="auto"/>
        <w:ind w:left="426"/>
        <w:jc w:val="both"/>
        <w:rPr>
          <w:rFonts w:asciiTheme="minorHAnsi" w:hAnsiTheme="minorHAnsi" w:cstheme="minorHAnsi"/>
          <w:w w:val="75"/>
          <w:sz w:val="22"/>
          <w:szCs w:val="22"/>
          <w:lang w:val="es-CL"/>
        </w:rPr>
      </w:pPr>
      <w:r w:rsidRPr="004A0A30">
        <w:rPr>
          <w:rFonts w:asciiTheme="minorHAnsi" w:hAnsiTheme="minorHAnsi" w:cstheme="minorHAnsi" w:hint="cs"/>
          <w:w w:val="75"/>
          <w:sz w:val="22"/>
          <w:szCs w:val="22"/>
          <w:lang w:val="es-CL"/>
        </w:rPr>
        <w:t>Retorno a Puerto Varas, donde realizaremos Stop en el Puente del Rio Puelo y el poblado de </w:t>
      </w:r>
      <w:proofErr w:type="spellStart"/>
      <w:r w:rsidRPr="004A0A30">
        <w:rPr>
          <w:rFonts w:asciiTheme="minorHAnsi" w:hAnsiTheme="minorHAnsi" w:cstheme="minorHAnsi" w:hint="cs"/>
          <w:w w:val="75"/>
          <w:sz w:val="22"/>
          <w:szCs w:val="22"/>
          <w:lang w:val="es-CL"/>
        </w:rPr>
        <w:t>Cochamó</w:t>
      </w:r>
      <w:proofErr w:type="spellEnd"/>
      <w:r w:rsidRPr="004A0A30">
        <w:rPr>
          <w:rFonts w:asciiTheme="minorHAnsi" w:hAnsiTheme="minorHAnsi" w:cstheme="minorHAnsi" w:hint="cs"/>
          <w:w w:val="75"/>
          <w:sz w:val="22"/>
          <w:szCs w:val="22"/>
          <w:lang w:val="es-CL"/>
        </w:rPr>
        <w:t> donde apreciaremos su iglesia y costanera.</w:t>
      </w:r>
    </w:p>
    <w:p w14:paraId="6E313240" w14:textId="77777777" w:rsidR="00D1045A" w:rsidRPr="004A0A30" w:rsidRDefault="00D1045A" w:rsidP="004A0A30">
      <w:pPr>
        <w:pStyle w:val="Textoindependiente"/>
        <w:spacing w:before="4" w:line="283" w:lineRule="auto"/>
        <w:ind w:left="426"/>
        <w:jc w:val="both"/>
        <w:rPr>
          <w:rFonts w:asciiTheme="minorHAnsi" w:hAnsiTheme="minorHAnsi" w:cstheme="minorHAnsi"/>
          <w:w w:val="75"/>
          <w:sz w:val="22"/>
          <w:szCs w:val="22"/>
          <w:lang w:val="es-CL"/>
        </w:rPr>
      </w:pPr>
    </w:p>
    <w:p w14:paraId="7061A6DA" w14:textId="77777777" w:rsidR="00D1045A" w:rsidRPr="009621B2" w:rsidRDefault="00D1045A" w:rsidP="00D1045A">
      <w:pPr>
        <w:pStyle w:val="Textoindependiente"/>
        <w:spacing w:line="288" w:lineRule="auto"/>
        <w:ind w:left="426" w:right="567"/>
        <w:jc w:val="both"/>
        <w:rPr>
          <w:rFonts w:asciiTheme="minorHAnsi" w:hAnsiTheme="minorHAnsi" w:cstheme="minorHAnsi"/>
          <w:w w:val="80"/>
          <w:sz w:val="28"/>
          <w:szCs w:val="28"/>
        </w:rPr>
      </w:pPr>
    </w:p>
    <w:p w14:paraId="6D4ADEB9" w14:textId="4EE5E177" w:rsidR="00D1045A" w:rsidRPr="009621B2" w:rsidRDefault="00D1045A" w:rsidP="00B04B5D">
      <w:pPr>
        <w:ind w:left="851" w:hanging="425"/>
        <w:jc w:val="both"/>
        <w:rPr>
          <w:rFonts w:cstheme="minorHAnsi"/>
          <w:w w:val="70"/>
          <w:sz w:val="28"/>
          <w:szCs w:val="28"/>
        </w:rPr>
      </w:pPr>
      <w:r w:rsidRPr="009621B2">
        <w:rPr>
          <w:rFonts w:cstheme="minorHAnsi"/>
          <w:b/>
          <w:bCs/>
          <w:w w:val="70"/>
          <w:sz w:val="28"/>
          <w:szCs w:val="28"/>
        </w:rPr>
        <w:t>HORARIO:</w:t>
      </w:r>
      <w:r w:rsidRPr="009621B2">
        <w:rPr>
          <w:rFonts w:cstheme="minorHAnsi"/>
          <w:w w:val="70"/>
          <w:sz w:val="28"/>
          <w:szCs w:val="28"/>
        </w:rPr>
        <w:t xml:space="preserve"> 08.30 </w:t>
      </w:r>
    </w:p>
    <w:p w14:paraId="37044AD5" w14:textId="47B5A8D0" w:rsidR="00D1045A" w:rsidRPr="009621B2" w:rsidRDefault="00D1045A" w:rsidP="00B04B5D">
      <w:pPr>
        <w:ind w:left="851" w:hanging="425"/>
        <w:jc w:val="both"/>
        <w:rPr>
          <w:rFonts w:cstheme="minorHAnsi"/>
          <w:w w:val="70"/>
          <w:sz w:val="28"/>
          <w:szCs w:val="28"/>
        </w:rPr>
      </w:pPr>
      <w:r w:rsidRPr="009621B2">
        <w:rPr>
          <w:rFonts w:cstheme="minorHAnsi"/>
          <w:b/>
          <w:bCs/>
          <w:w w:val="70"/>
          <w:sz w:val="28"/>
          <w:szCs w:val="28"/>
        </w:rPr>
        <w:t xml:space="preserve">DURACION: </w:t>
      </w:r>
      <w:r w:rsidR="00B96906" w:rsidRPr="009621B2">
        <w:rPr>
          <w:rFonts w:cstheme="minorHAnsi"/>
          <w:w w:val="70"/>
          <w:sz w:val="28"/>
          <w:szCs w:val="28"/>
        </w:rPr>
        <w:t>12</w:t>
      </w:r>
      <w:r w:rsidRPr="009621B2">
        <w:rPr>
          <w:rFonts w:cstheme="minorHAnsi"/>
          <w:w w:val="70"/>
          <w:sz w:val="28"/>
          <w:szCs w:val="28"/>
        </w:rPr>
        <w:t xml:space="preserve"> HORAS</w:t>
      </w:r>
    </w:p>
    <w:p w14:paraId="2E8C0F93" w14:textId="0752F777" w:rsidR="00D1045A" w:rsidRPr="009621B2" w:rsidRDefault="00D1045A" w:rsidP="00B04B5D">
      <w:pPr>
        <w:ind w:left="851" w:hanging="425"/>
        <w:jc w:val="both"/>
        <w:rPr>
          <w:rFonts w:cstheme="minorHAnsi"/>
          <w:w w:val="70"/>
          <w:sz w:val="28"/>
          <w:szCs w:val="28"/>
        </w:rPr>
      </w:pPr>
      <w:r w:rsidRPr="009621B2">
        <w:rPr>
          <w:rFonts w:cstheme="minorHAnsi"/>
          <w:b/>
          <w:bCs/>
          <w:w w:val="70"/>
          <w:sz w:val="28"/>
          <w:szCs w:val="28"/>
        </w:rPr>
        <w:t xml:space="preserve">INCLUYE: </w:t>
      </w:r>
      <w:r w:rsidR="003A5427" w:rsidRPr="009621B2">
        <w:rPr>
          <w:rFonts w:cstheme="minorHAnsi"/>
          <w:w w:val="70"/>
          <w:sz w:val="28"/>
          <w:szCs w:val="28"/>
        </w:rPr>
        <w:t>SOLO TRASLADO</w:t>
      </w:r>
    </w:p>
    <w:p w14:paraId="463E76B3" w14:textId="46D74976" w:rsidR="00D1045A" w:rsidRPr="009621B2" w:rsidRDefault="00D1045A" w:rsidP="00B04B5D">
      <w:pPr>
        <w:ind w:left="851" w:hanging="425"/>
        <w:jc w:val="both"/>
        <w:rPr>
          <w:rFonts w:cstheme="minorHAnsi"/>
          <w:w w:val="70"/>
          <w:sz w:val="28"/>
          <w:szCs w:val="28"/>
        </w:rPr>
      </w:pPr>
      <w:r w:rsidRPr="009621B2">
        <w:rPr>
          <w:rFonts w:cstheme="minorHAnsi"/>
          <w:b/>
          <w:bCs/>
          <w:w w:val="70"/>
          <w:sz w:val="28"/>
          <w:szCs w:val="28"/>
        </w:rPr>
        <w:t xml:space="preserve">RESTRICCIONES: </w:t>
      </w:r>
      <w:r w:rsidRPr="009621B2">
        <w:rPr>
          <w:rFonts w:cstheme="minorHAnsi"/>
          <w:w w:val="70"/>
          <w:sz w:val="28"/>
          <w:szCs w:val="28"/>
        </w:rPr>
        <w:t xml:space="preserve">No permitido para embarazadas. Edad mínima requerida de </w:t>
      </w:r>
      <w:r w:rsidR="003A5427" w:rsidRPr="009621B2">
        <w:rPr>
          <w:rFonts w:cstheme="minorHAnsi"/>
          <w:w w:val="70"/>
          <w:sz w:val="28"/>
          <w:szCs w:val="28"/>
        </w:rPr>
        <w:t>3</w:t>
      </w:r>
      <w:r w:rsidRPr="009621B2">
        <w:rPr>
          <w:rFonts w:cstheme="minorHAnsi"/>
          <w:w w:val="70"/>
          <w:sz w:val="28"/>
          <w:szCs w:val="28"/>
        </w:rPr>
        <w:t xml:space="preserve"> años.</w:t>
      </w:r>
    </w:p>
    <w:p w14:paraId="655C7E94" w14:textId="77777777" w:rsidR="00D1045A" w:rsidRPr="009621B2" w:rsidRDefault="00D1045A" w:rsidP="00B04B5D">
      <w:pPr>
        <w:pStyle w:val="Textoindependiente"/>
        <w:spacing w:line="288" w:lineRule="auto"/>
        <w:ind w:left="426" w:right="567" w:hanging="425"/>
        <w:jc w:val="both"/>
        <w:rPr>
          <w:rFonts w:asciiTheme="minorHAnsi" w:hAnsiTheme="minorHAnsi" w:cstheme="minorHAnsi"/>
          <w:w w:val="80"/>
          <w:sz w:val="28"/>
          <w:szCs w:val="28"/>
        </w:rPr>
      </w:pPr>
    </w:p>
    <w:p w14:paraId="2870CD88" w14:textId="77777777" w:rsidR="00D1045A" w:rsidRPr="006A69EB" w:rsidRDefault="00D1045A" w:rsidP="00D1045A">
      <w:pPr>
        <w:pStyle w:val="Textoindependiente"/>
        <w:spacing w:line="288" w:lineRule="auto"/>
        <w:ind w:left="426" w:right="567"/>
        <w:jc w:val="both"/>
        <w:rPr>
          <w:rFonts w:asciiTheme="minorHAnsi" w:hAnsiTheme="minorHAnsi" w:cstheme="minorHAnsi"/>
          <w:w w:val="80"/>
          <w:sz w:val="22"/>
          <w:szCs w:val="22"/>
        </w:rPr>
      </w:pPr>
    </w:p>
    <w:p w14:paraId="0A89A51D" w14:textId="77777777" w:rsidR="00D1045A" w:rsidRPr="006A69EB" w:rsidRDefault="00D1045A" w:rsidP="00D1045A">
      <w:pPr>
        <w:pStyle w:val="Textoindependiente"/>
        <w:spacing w:line="288" w:lineRule="auto"/>
        <w:ind w:left="426" w:right="567"/>
        <w:jc w:val="both"/>
        <w:rPr>
          <w:rFonts w:asciiTheme="minorHAnsi" w:hAnsiTheme="minorHAnsi" w:cstheme="minorHAnsi"/>
          <w:w w:val="80"/>
          <w:sz w:val="22"/>
          <w:szCs w:val="22"/>
        </w:rPr>
      </w:pPr>
    </w:p>
    <w:p w14:paraId="5D9000AE" w14:textId="77777777" w:rsidR="00D1045A" w:rsidRPr="006A69EB" w:rsidRDefault="00D1045A" w:rsidP="00D1045A">
      <w:pPr>
        <w:pStyle w:val="Textoindependiente"/>
        <w:spacing w:line="288" w:lineRule="auto"/>
        <w:ind w:left="426" w:right="567"/>
        <w:jc w:val="both"/>
        <w:rPr>
          <w:rFonts w:asciiTheme="minorHAnsi" w:hAnsiTheme="minorHAnsi" w:cstheme="minorHAnsi"/>
          <w:w w:val="80"/>
          <w:sz w:val="22"/>
          <w:szCs w:val="22"/>
        </w:rPr>
      </w:pPr>
    </w:p>
    <w:p w14:paraId="7877076C" w14:textId="77777777" w:rsidR="00D1045A" w:rsidRPr="006A69EB" w:rsidRDefault="00D1045A" w:rsidP="00D1045A">
      <w:pPr>
        <w:pStyle w:val="Textoindependiente"/>
        <w:spacing w:line="288" w:lineRule="auto"/>
        <w:ind w:left="426" w:right="567"/>
        <w:jc w:val="both"/>
        <w:rPr>
          <w:rFonts w:asciiTheme="minorHAnsi" w:hAnsiTheme="minorHAnsi" w:cstheme="minorHAnsi"/>
          <w:w w:val="80"/>
          <w:sz w:val="22"/>
          <w:szCs w:val="22"/>
        </w:rPr>
      </w:pPr>
    </w:p>
    <w:p w14:paraId="205D0BF9" w14:textId="77777777" w:rsidR="00D1045A" w:rsidRPr="006A69EB" w:rsidRDefault="00D1045A" w:rsidP="00D1045A">
      <w:pPr>
        <w:pStyle w:val="Textoindependiente"/>
        <w:spacing w:line="288" w:lineRule="auto"/>
        <w:ind w:left="426" w:right="567"/>
        <w:jc w:val="both"/>
        <w:rPr>
          <w:rFonts w:asciiTheme="minorHAnsi" w:hAnsiTheme="minorHAnsi" w:cstheme="minorHAnsi"/>
          <w:w w:val="80"/>
          <w:sz w:val="22"/>
          <w:szCs w:val="22"/>
        </w:rPr>
      </w:pPr>
    </w:p>
    <w:p w14:paraId="25FDD85A" w14:textId="7DAAF817" w:rsidR="00D1045A" w:rsidRDefault="00945184" w:rsidP="00945184">
      <w:pPr>
        <w:pStyle w:val="Textoindependiente"/>
        <w:spacing w:line="288" w:lineRule="auto"/>
        <w:ind w:right="567" w:firstLine="426"/>
        <w:jc w:val="both"/>
        <w:rPr>
          <w:rFonts w:asciiTheme="minorHAnsi" w:hAnsiTheme="minorHAnsi" w:cstheme="minorHAnsi"/>
          <w:b/>
          <w:bCs/>
          <w:w w:val="80"/>
          <w:sz w:val="32"/>
          <w:szCs w:val="32"/>
        </w:rPr>
      </w:pPr>
      <w:r>
        <w:rPr>
          <w:rFonts w:asciiTheme="minorHAnsi" w:hAnsiTheme="minorHAnsi" w:cstheme="minorHAnsi"/>
          <w:b/>
          <w:bCs/>
          <w:w w:val="80"/>
          <w:sz w:val="32"/>
          <w:szCs w:val="32"/>
        </w:rPr>
        <w:t xml:space="preserve">FULL DAY </w:t>
      </w:r>
      <w:r w:rsidR="00513E05">
        <w:rPr>
          <w:rFonts w:asciiTheme="minorHAnsi" w:hAnsiTheme="minorHAnsi" w:cstheme="minorHAnsi"/>
          <w:b/>
          <w:bCs/>
          <w:w w:val="80"/>
          <w:sz w:val="32"/>
          <w:szCs w:val="32"/>
        </w:rPr>
        <w:t>PEULLA</w:t>
      </w:r>
    </w:p>
    <w:p w14:paraId="10C2C8AE" w14:textId="77777777" w:rsidR="00513E05" w:rsidRPr="009621B2" w:rsidRDefault="00513E05" w:rsidP="00D1045A">
      <w:pPr>
        <w:pStyle w:val="Textoindependiente"/>
        <w:spacing w:line="288" w:lineRule="auto"/>
        <w:ind w:left="426" w:right="567" w:firstLine="141"/>
        <w:jc w:val="both"/>
        <w:rPr>
          <w:rFonts w:asciiTheme="minorHAnsi" w:hAnsiTheme="minorHAnsi" w:cstheme="minorHAnsi"/>
          <w:b/>
          <w:bCs/>
          <w:w w:val="80"/>
          <w:sz w:val="32"/>
          <w:szCs w:val="32"/>
        </w:rPr>
      </w:pPr>
    </w:p>
    <w:p w14:paraId="1661A900" w14:textId="39A7D416" w:rsidR="00D1045A" w:rsidRDefault="0001031D" w:rsidP="00D1045A">
      <w:pPr>
        <w:pStyle w:val="Textoindependiente"/>
        <w:spacing w:line="288" w:lineRule="auto"/>
        <w:ind w:left="426" w:right="567"/>
        <w:jc w:val="both"/>
        <w:rPr>
          <w:rFonts w:asciiTheme="minorHAnsi" w:hAnsiTheme="minorHAnsi" w:cstheme="minorHAnsi"/>
          <w:w w:val="80"/>
          <w:sz w:val="22"/>
          <w:szCs w:val="22"/>
        </w:rPr>
      </w:pPr>
      <w:r>
        <w:rPr>
          <w:noProof/>
        </w:rPr>
        <w:drawing>
          <wp:inline distT="0" distB="0" distL="0" distR="0" wp14:anchorId="259486F9" wp14:editId="571B61DB">
            <wp:extent cx="1937982" cy="1446311"/>
            <wp:effectExtent l="0" t="0" r="5715" b="1905"/>
            <wp:docPr id="1563621132" name="Imagen 22" descr="Un lago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1132" name="Imagen 22" descr="Un lago con una montaña al fond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531" cy="1469856"/>
                    </a:xfrm>
                    <a:prstGeom prst="rect">
                      <a:avLst/>
                    </a:prstGeom>
                    <a:noFill/>
                    <a:ln>
                      <a:noFill/>
                    </a:ln>
                  </pic:spPr>
                </pic:pic>
              </a:graphicData>
            </a:graphic>
          </wp:inline>
        </w:drawing>
      </w:r>
      <w:r>
        <w:rPr>
          <w:rFonts w:asciiTheme="minorHAnsi" w:hAnsiTheme="minorHAnsi" w:cstheme="minorHAnsi"/>
          <w:w w:val="80"/>
          <w:sz w:val="22"/>
          <w:szCs w:val="22"/>
        </w:rPr>
        <w:t xml:space="preserve"> </w:t>
      </w:r>
      <w:r w:rsidR="00CB6E6D" w:rsidRPr="00CB6E6D">
        <w:rPr>
          <w:noProof/>
          <w:lang w:val="es-CL"/>
        </w:rPr>
        <w:drawing>
          <wp:inline distT="0" distB="0" distL="0" distR="0" wp14:anchorId="0AA6D287" wp14:editId="1EA5BB9E">
            <wp:extent cx="2122227" cy="1439127"/>
            <wp:effectExtent l="0" t="0" r="0" b="8890"/>
            <wp:docPr id="735232125" name="Imagen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4084" cy="1467511"/>
                    </a:xfrm>
                    <a:prstGeom prst="rect">
                      <a:avLst/>
                    </a:prstGeom>
                    <a:noFill/>
                    <a:ln>
                      <a:noFill/>
                    </a:ln>
                  </pic:spPr>
                </pic:pic>
              </a:graphicData>
            </a:graphic>
          </wp:inline>
        </w:drawing>
      </w:r>
      <w:r w:rsidR="00CB6E6D" w:rsidRPr="00CB6E6D">
        <w:rPr>
          <w:noProof/>
          <w:lang w:val="es-CL"/>
        </w:rPr>
        <w:t xml:space="preserve"> </w:t>
      </w:r>
      <w:r w:rsidR="00B848CB">
        <w:rPr>
          <w:noProof/>
        </w:rPr>
        <w:drawing>
          <wp:inline distT="0" distB="0" distL="0" distR="0" wp14:anchorId="6C298928" wp14:editId="7D6B7649">
            <wp:extent cx="2074460" cy="1458595"/>
            <wp:effectExtent l="0" t="0" r="2540" b="8255"/>
            <wp:docPr id="426195866" name="Imagen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922" cy="1503216"/>
                    </a:xfrm>
                    <a:prstGeom prst="rect">
                      <a:avLst/>
                    </a:prstGeom>
                    <a:noFill/>
                    <a:ln>
                      <a:noFill/>
                    </a:ln>
                  </pic:spPr>
                </pic:pic>
              </a:graphicData>
            </a:graphic>
          </wp:inline>
        </w:drawing>
      </w:r>
    </w:p>
    <w:p w14:paraId="5914E03E" w14:textId="1B9963E6" w:rsidR="00DE2593" w:rsidRPr="00EC05CF" w:rsidRDefault="00DE2593" w:rsidP="00EC05CF">
      <w:pPr>
        <w:pStyle w:val="Textoindependiente"/>
        <w:spacing w:before="4" w:line="283" w:lineRule="auto"/>
        <w:ind w:left="426"/>
        <w:jc w:val="both"/>
        <w:rPr>
          <w:rFonts w:asciiTheme="minorHAnsi" w:hAnsiTheme="minorHAnsi" w:cstheme="minorHAnsi"/>
          <w:w w:val="75"/>
          <w:sz w:val="22"/>
          <w:szCs w:val="22"/>
          <w:lang w:val="es-CL"/>
        </w:rPr>
      </w:pPr>
    </w:p>
    <w:p w14:paraId="5450A4DC" w14:textId="4FE9AE22" w:rsidR="00EC05CF" w:rsidRPr="00EC05CF" w:rsidRDefault="00EC05CF" w:rsidP="00EC05CF">
      <w:pPr>
        <w:pStyle w:val="Textoindependiente"/>
        <w:spacing w:before="4" w:line="283" w:lineRule="auto"/>
        <w:ind w:left="426"/>
        <w:jc w:val="both"/>
        <w:rPr>
          <w:rFonts w:asciiTheme="minorHAnsi" w:hAnsiTheme="minorHAnsi" w:cstheme="minorHAnsi"/>
          <w:w w:val="75"/>
          <w:sz w:val="22"/>
          <w:szCs w:val="22"/>
          <w:lang w:val="es-CL"/>
        </w:rPr>
      </w:pPr>
      <w:r w:rsidRPr="00EC05CF">
        <w:rPr>
          <w:rFonts w:asciiTheme="minorHAnsi" w:hAnsiTheme="minorHAnsi" w:cstheme="minorHAnsi"/>
          <w:w w:val="75"/>
          <w:sz w:val="22"/>
          <w:szCs w:val="22"/>
          <w:lang w:val="es-CL"/>
        </w:rPr>
        <w:t>Salida desde la oficina de Puerto Varas en bus hacia Petrohué, bordeando el Lago Llanquihue.</w:t>
      </w:r>
    </w:p>
    <w:p w14:paraId="60E9139F" w14:textId="78DF2350" w:rsidR="00EC05CF" w:rsidRPr="00EC05CF" w:rsidRDefault="00EC05CF" w:rsidP="00101CE9">
      <w:pPr>
        <w:pStyle w:val="Textoindependiente"/>
        <w:spacing w:before="4" w:line="283" w:lineRule="auto"/>
        <w:ind w:left="426"/>
        <w:jc w:val="both"/>
        <w:rPr>
          <w:rFonts w:asciiTheme="minorHAnsi" w:hAnsiTheme="minorHAnsi" w:cstheme="minorHAnsi"/>
          <w:w w:val="75"/>
          <w:sz w:val="22"/>
          <w:szCs w:val="22"/>
          <w:lang w:val="es-CL"/>
        </w:rPr>
      </w:pPr>
      <w:r w:rsidRPr="00EC05CF">
        <w:rPr>
          <w:rFonts w:asciiTheme="minorHAnsi" w:hAnsiTheme="minorHAnsi" w:cstheme="minorHAnsi"/>
          <w:w w:val="75"/>
          <w:sz w:val="22"/>
          <w:szCs w:val="22"/>
          <w:lang w:val="es-CL"/>
        </w:rPr>
        <w:t xml:space="preserve">Vista panorámica del Volcán Osorno y Calbuco </w:t>
      </w:r>
      <w:r w:rsidR="00101CE9">
        <w:rPr>
          <w:rFonts w:asciiTheme="minorHAnsi" w:hAnsiTheme="minorHAnsi" w:cstheme="minorHAnsi"/>
          <w:w w:val="75"/>
          <w:sz w:val="22"/>
          <w:szCs w:val="22"/>
          <w:lang w:val="es-CL"/>
        </w:rPr>
        <w:t xml:space="preserve">que </w:t>
      </w:r>
      <w:r w:rsidRPr="00EC05CF">
        <w:rPr>
          <w:rFonts w:asciiTheme="minorHAnsi" w:hAnsiTheme="minorHAnsi" w:cstheme="minorHAnsi"/>
          <w:w w:val="75"/>
          <w:sz w:val="22"/>
          <w:szCs w:val="22"/>
          <w:lang w:val="es-CL"/>
        </w:rPr>
        <w:t>dominan todo el paisaje. Ingreso al Parque Nacional Vicente Pérez Rosales. Visita a los Saltos de Petrohué</w:t>
      </w:r>
    </w:p>
    <w:p w14:paraId="42ACACC7" w14:textId="141F404B" w:rsidR="00EC05CF" w:rsidRPr="00EC05CF" w:rsidRDefault="009D72C0" w:rsidP="00EC05CF">
      <w:pPr>
        <w:pStyle w:val="Textoindependiente"/>
        <w:spacing w:before="4" w:line="283" w:lineRule="auto"/>
        <w:ind w:left="426"/>
        <w:jc w:val="both"/>
        <w:rPr>
          <w:rFonts w:asciiTheme="minorHAnsi" w:hAnsiTheme="minorHAnsi" w:cstheme="minorHAnsi"/>
          <w:w w:val="75"/>
          <w:sz w:val="22"/>
          <w:szCs w:val="22"/>
          <w:lang w:val="es-CL"/>
        </w:rPr>
      </w:pPr>
      <w:r>
        <w:rPr>
          <w:rFonts w:asciiTheme="minorHAnsi" w:hAnsiTheme="minorHAnsi" w:cstheme="minorHAnsi"/>
          <w:w w:val="75"/>
          <w:sz w:val="22"/>
          <w:szCs w:val="22"/>
          <w:lang w:val="es-CL"/>
        </w:rPr>
        <w:t>Desde el puerto de Petrohué z</w:t>
      </w:r>
      <w:r w:rsidR="00EC05CF" w:rsidRPr="00EC05CF">
        <w:rPr>
          <w:rFonts w:asciiTheme="minorHAnsi" w:hAnsiTheme="minorHAnsi" w:cstheme="minorHAnsi"/>
          <w:w w:val="75"/>
          <w:sz w:val="22"/>
          <w:szCs w:val="22"/>
          <w:lang w:val="es-CL"/>
        </w:rPr>
        <w:t>arparemos hacia Peulla, navegando el Lago Todos los Santos. Si el clima lo permite, nuevas vistas del Volcán Osorno, Volcán Puntiagudo y Cerro Tronador nos sorprenderán.</w:t>
      </w:r>
    </w:p>
    <w:p w14:paraId="77DA4FD2" w14:textId="5B2C3AAB" w:rsidR="00EC05CF" w:rsidRPr="00EC05CF" w:rsidRDefault="00EC05CF" w:rsidP="00EC05CF">
      <w:pPr>
        <w:pStyle w:val="Textoindependiente"/>
        <w:spacing w:before="4" w:line="283" w:lineRule="auto"/>
        <w:ind w:left="426"/>
        <w:jc w:val="both"/>
        <w:rPr>
          <w:rFonts w:asciiTheme="minorHAnsi" w:hAnsiTheme="minorHAnsi" w:cstheme="minorHAnsi"/>
          <w:w w:val="75"/>
          <w:sz w:val="22"/>
          <w:szCs w:val="22"/>
          <w:lang w:val="es-CL"/>
        </w:rPr>
      </w:pPr>
      <w:r w:rsidRPr="00EC05CF">
        <w:rPr>
          <w:rFonts w:asciiTheme="minorHAnsi" w:hAnsiTheme="minorHAnsi" w:cstheme="minorHAnsi"/>
          <w:w w:val="75"/>
          <w:sz w:val="22"/>
          <w:szCs w:val="22"/>
          <w:lang w:val="es-CL"/>
        </w:rPr>
        <w:t>Llegada a Peulla, Villa ecológica, paraíso de los amantes de la naturaleza. Almuerzo en Hotel Natura Patagonia. (costo adicional</w:t>
      </w:r>
      <w:r w:rsidR="00793063">
        <w:rPr>
          <w:rFonts w:asciiTheme="minorHAnsi" w:hAnsiTheme="minorHAnsi" w:cstheme="minorHAnsi"/>
          <w:w w:val="75"/>
          <w:sz w:val="22"/>
          <w:szCs w:val="22"/>
          <w:lang w:val="es-CL"/>
        </w:rPr>
        <w:t xml:space="preserve"> según </w:t>
      </w:r>
      <w:r w:rsidR="00EE65F4">
        <w:rPr>
          <w:rFonts w:asciiTheme="minorHAnsi" w:hAnsiTheme="minorHAnsi" w:cstheme="minorHAnsi"/>
          <w:w w:val="75"/>
          <w:sz w:val="22"/>
          <w:szCs w:val="22"/>
          <w:lang w:val="es-CL"/>
        </w:rPr>
        <w:t>corresponda</w:t>
      </w:r>
      <w:r w:rsidRPr="00EC05CF">
        <w:rPr>
          <w:rFonts w:asciiTheme="minorHAnsi" w:hAnsiTheme="minorHAnsi" w:cstheme="minorHAnsi"/>
          <w:w w:val="75"/>
          <w:sz w:val="22"/>
          <w:szCs w:val="22"/>
          <w:lang w:val="es-CL"/>
        </w:rPr>
        <w:t>).</w:t>
      </w:r>
    </w:p>
    <w:p w14:paraId="4CC3C7A8" w14:textId="77777777" w:rsidR="00EC05CF" w:rsidRPr="00EC05CF" w:rsidRDefault="00EC05CF" w:rsidP="00EC05CF">
      <w:pPr>
        <w:pStyle w:val="Textoindependiente"/>
        <w:spacing w:before="4" w:line="283" w:lineRule="auto"/>
        <w:ind w:left="426"/>
        <w:jc w:val="both"/>
        <w:rPr>
          <w:rFonts w:asciiTheme="minorHAnsi" w:hAnsiTheme="minorHAnsi" w:cstheme="minorHAnsi"/>
          <w:w w:val="75"/>
          <w:sz w:val="22"/>
          <w:szCs w:val="22"/>
          <w:lang w:val="es-CL"/>
        </w:rPr>
      </w:pPr>
      <w:r w:rsidRPr="00EC05CF">
        <w:rPr>
          <w:rFonts w:asciiTheme="minorHAnsi" w:hAnsiTheme="minorHAnsi" w:cstheme="minorHAnsi"/>
          <w:w w:val="75"/>
          <w:sz w:val="22"/>
          <w:szCs w:val="22"/>
          <w:lang w:val="es-CL"/>
        </w:rPr>
        <w:t>Tarde libre en Villa Peulla, para realizar </w:t>
      </w:r>
      <w:hyperlink r:id="rId35" w:tgtFrame="_blank" w:history="1">
        <w:r w:rsidRPr="00EC05CF">
          <w:rPr>
            <w:rFonts w:asciiTheme="minorHAnsi" w:hAnsiTheme="minorHAnsi"/>
            <w:sz w:val="22"/>
            <w:szCs w:val="22"/>
            <w:lang w:val="es-CL"/>
          </w:rPr>
          <w:t xml:space="preserve">actividades de </w:t>
        </w:r>
        <w:proofErr w:type="gramStart"/>
        <w:r w:rsidRPr="00EC05CF">
          <w:rPr>
            <w:rFonts w:asciiTheme="minorHAnsi" w:hAnsiTheme="minorHAnsi"/>
            <w:sz w:val="22"/>
            <w:szCs w:val="22"/>
            <w:lang w:val="es-CL"/>
          </w:rPr>
          <w:t>ECO-Turismo</w:t>
        </w:r>
        <w:proofErr w:type="gramEnd"/>
        <w:r w:rsidRPr="00EC05CF">
          <w:rPr>
            <w:rFonts w:asciiTheme="minorHAnsi" w:hAnsiTheme="minorHAnsi"/>
            <w:sz w:val="22"/>
            <w:szCs w:val="22"/>
            <w:lang w:val="es-CL"/>
          </w:rPr>
          <w:t>.</w:t>
        </w:r>
      </w:hyperlink>
    </w:p>
    <w:p w14:paraId="665C3FFB" w14:textId="77777777" w:rsidR="00EC05CF" w:rsidRPr="00EC05CF" w:rsidRDefault="00EC05CF" w:rsidP="00EC05CF">
      <w:pPr>
        <w:pStyle w:val="Textoindependiente"/>
        <w:spacing w:before="4" w:line="283" w:lineRule="auto"/>
        <w:ind w:left="426"/>
        <w:jc w:val="both"/>
        <w:rPr>
          <w:rFonts w:asciiTheme="minorHAnsi" w:hAnsiTheme="minorHAnsi" w:cstheme="minorHAnsi"/>
          <w:w w:val="75"/>
          <w:sz w:val="22"/>
          <w:szCs w:val="22"/>
          <w:lang w:val="es-CL"/>
        </w:rPr>
      </w:pPr>
      <w:r w:rsidRPr="00EC05CF">
        <w:rPr>
          <w:rFonts w:asciiTheme="minorHAnsi" w:hAnsiTheme="minorHAnsi" w:cstheme="minorHAnsi"/>
          <w:w w:val="75"/>
          <w:sz w:val="22"/>
          <w:szCs w:val="22"/>
          <w:lang w:val="es-CL"/>
        </w:rPr>
        <w:t>En horas de la tarde regreso desde Villa Peulla, navegando el Lago Todos Los Santos a Petrohué - Puerto Varas.</w:t>
      </w:r>
    </w:p>
    <w:p w14:paraId="620356B0" w14:textId="77777777" w:rsidR="00D1045A" w:rsidRDefault="00D1045A" w:rsidP="00EC05CF">
      <w:pPr>
        <w:pStyle w:val="Textoindependiente"/>
        <w:spacing w:before="4" w:line="283" w:lineRule="auto"/>
        <w:ind w:left="426"/>
        <w:jc w:val="both"/>
        <w:rPr>
          <w:rFonts w:asciiTheme="minorHAnsi" w:hAnsiTheme="minorHAnsi" w:cstheme="minorHAnsi"/>
          <w:w w:val="75"/>
          <w:sz w:val="22"/>
          <w:szCs w:val="22"/>
          <w:lang w:val="es-CL"/>
        </w:rPr>
      </w:pPr>
    </w:p>
    <w:p w14:paraId="2FF4CC7B" w14:textId="77777777" w:rsidR="00EE65F4" w:rsidRDefault="00EE65F4" w:rsidP="00EC05CF">
      <w:pPr>
        <w:pStyle w:val="Textoindependiente"/>
        <w:spacing w:before="4" w:line="283" w:lineRule="auto"/>
        <w:ind w:left="426"/>
        <w:jc w:val="both"/>
        <w:rPr>
          <w:rFonts w:asciiTheme="minorHAnsi" w:hAnsiTheme="minorHAnsi" w:cstheme="minorHAnsi"/>
          <w:w w:val="75"/>
          <w:sz w:val="22"/>
          <w:szCs w:val="22"/>
          <w:lang w:val="es-CL"/>
        </w:rPr>
      </w:pPr>
    </w:p>
    <w:p w14:paraId="2C1BA71A" w14:textId="77777777" w:rsidR="00EE65F4" w:rsidRPr="00EC05CF" w:rsidRDefault="00EE65F4" w:rsidP="00EC05CF">
      <w:pPr>
        <w:pStyle w:val="Textoindependiente"/>
        <w:spacing w:before="4" w:line="283" w:lineRule="auto"/>
        <w:ind w:left="426"/>
        <w:jc w:val="both"/>
        <w:rPr>
          <w:rFonts w:asciiTheme="minorHAnsi" w:hAnsiTheme="minorHAnsi" w:cstheme="minorHAnsi"/>
          <w:w w:val="75"/>
          <w:sz w:val="22"/>
          <w:szCs w:val="22"/>
          <w:lang w:val="es-CL"/>
        </w:rPr>
      </w:pPr>
    </w:p>
    <w:p w14:paraId="35218FAE" w14:textId="6B7EE514" w:rsidR="00D1045A" w:rsidRPr="00EE65F4" w:rsidRDefault="00D1045A" w:rsidP="00D1045A">
      <w:pPr>
        <w:ind w:left="851"/>
        <w:jc w:val="both"/>
        <w:rPr>
          <w:rFonts w:cstheme="minorHAnsi"/>
          <w:w w:val="70"/>
          <w:sz w:val="28"/>
          <w:szCs w:val="28"/>
        </w:rPr>
      </w:pPr>
      <w:r w:rsidRPr="00EE65F4">
        <w:rPr>
          <w:rFonts w:cstheme="minorHAnsi"/>
          <w:b/>
          <w:bCs/>
          <w:w w:val="70"/>
          <w:sz w:val="28"/>
          <w:szCs w:val="28"/>
        </w:rPr>
        <w:t>HORARIO:</w:t>
      </w:r>
      <w:r w:rsidRPr="00EE65F4">
        <w:rPr>
          <w:rFonts w:cstheme="minorHAnsi"/>
          <w:w w:val="70"/>
          <w:sz w:val="28"/>
          <w:szCs w:val="28"/>
        </w:rPr>
        <w:t xml:space="preserve"> </w:t>
      </w:r>
      <w:proofErr w:type="gramStart"/>
      <w:r w:rsidR="00814F6B">
        <w:rPr>
          <w:rFonts w:cstheme="minorHAnsi"/>
          <w:w w:val="70"/>
          <w:sz w:val="28"/>
          <w:szCs w:val="28"/>
        </w:rPr>
        <w:t xml:space="preserve">07.30 </w:t>
      </w:r>
      <w:r w:rsidRPr="00EE65F4">
        <w:rPr>
          <w:rFonts w:cstheme="minorHAnsi"/>
          <w:w w:val="70"/>
          <w:sz w:val="28"/>
          <w:szCs w:val="28"/>
        </w:rPr>
        <w:t xml:space="preserve"> HRS</w:t>
      </w:r>
      <w:proofErr w:type="gramEnd"/>
    </w:p>
    <w:p w14:paraId="6CC0763D" w14:textId="6666DC52" w:rsidR="00D1045A" w:rsidRPr="00EE65F4" w:rsidRDefault="00D1045A" w:rsidP="00D1045A">
      <w:pPr>
        <w:ind w:left="851"/>
        <w:jc w:val="both"/>
        <w:rPr>
          <w:rFonts w:cstheme="minorHAnsi"/>
          <w:w w:val="70"/>
          <w:sz w:val="28"/>
          <w:szCs w:val="28"/>
        </w:rPr>
      </w:pPr>
      <w:r w:rsidRPr="00EE65F4">
        <w:rPr>
          <w:rFonts w:cstheme="minorHAnsi"/>
          <w:b/>
          <w:bCs/>
          <w:w w:val="70"/>
          <w:sz w:val="28"/>
          <w:szCs w:val="28"/>
        </w:rPr>
        <w:t xml:space="preserve">DURACION: </w:t>
      </w:r>
      <w:r w:rsidR="00D77702">
        <w:rPr>
          <w:rFonts w:cstheme="minorHAnsi"/>
          <w:w w:val="70"/>
          <w:sz w:val="28"/>
          <w:szCs w:val="28"/>
        </w:rPr>
        <w:t xml:space="preserve">8 </w:t>
      </w:r>
      <w:r w:rsidRPr="00EE65F4">
        <w:rPr>
          <w:rFonts w:cstheme="minorHAnsi"/>
          <w:w w:val="70"/>
          <w:sz w:val="28"/>
          <w:szCs w:val="28"/>
        </w:rPr>
        <w:t>HORAS</w:t>
      </w:r>
    </w:p>
    <w:p w14:paraId="3EA487F3" w14:textId="3C3FBF2F" w:rsidR="00D1045A" w:rsidRPr="00EE65F4" w:rsidRDefault="00D1045A" w:rsidP="00D1045A">
      <w:pPr>
        <w:ind w:left="851"/>
        <w:jc w:val="both"/>
        <w:rPr>
          <w:rFonts w:cstheme="minorHAnsi"/>
          <w:w w:val="70"/>
          <w:sz w:val="28"/>
          <w:szCs w:val="28"/>
        </w:rPr>
      </w:pPr>
      <w:r w:rsidRPr="00EE65F4">
        <w:rPr>
          <w:rFonts w:cstheme="minorHAnsi"/>
          <w:b/>
          <w:bCs/>
          <w:w w:val="70"/>
          <w:sz w:val="28"/>
          <w:szCs w:val="28"/>
        </w:rPr>
        <w:t xml:space="preserve">INCLUYE: </w:t>
      </w:r>
      <w:r w:rsidR="00D77702">
        <w:rPr>
          <w:rFonts w:cstheme="minorHAnsi"/>
          <w:w w:val="70"/>
          <w:sz w:val="28"/>
          <w:szCs w:val="28"/>
        </w:rPr>
        <w:t>NAVEGACIÓN IDA Y VUELTA</w:t>
      </w:r>
      <w:r w:rsidR="00541E06">
        <w:rPr>
          <w:rFonts w:cstheme="minorHAnsi"/>
          <w:w w:val="70"/>
          <w:sz w:val="28"/>
          <w:szCs w:val="28"/>
        </w:rPr>
        <w:t>, ENTRADAS Y ALMUERZO SEGÚN CORRESPONDA</w:t>
      </w:r>
    </w:p>
    <w:p w14:paraId="28EE45D8" w14:textId="0AB75977" w:rsidR="00D1045A" w:rsidRPr="00EE65F4" w:rsidRDefault="00D1045A" w:rsidP="00D1045A">
      <w:pPr>
        <w:ind w:left="851"/>
        <w:jc w:val="both"/>
        <w:rPr>
          <w:rFonts w:cstheme="minorHAnsi"/>
          <w:w w:val="70"/>
          <w:sz w:val="28"/>
          <w:szCs w:val="28"/>
        </w:rPr>
      </w:pPr>
      <w:r w:rsidRPr="00EE65F4">
        <w:rPr>
          <w:rFonts w:cstheme="minorHAnsi"/>
          <w:b/>
          <w:bCs/>
          <w:w w:val="70"/>
          <w:sz w:val="28"/>
          <w:szCs w:val="28"/>
        </w:rPr>
        <w:t xml:space="preserve">RESTRICCIONES: </w:t>
      </w:r>
      <w:r w:rsidR="00541E06">
        <w:rPr>
          <w:rFonts w:cstheme="minorHAnsi"/>
          <w:w w:val="70"/>
          <w:sz w:val="28"/>
          <w:szCs w:val="28"/>
        </w:rPr>
        <w:t>SIN RESTRICCIONES.</w:t>
      </w:r>
    </w:p>
    <w:p w14:paraId="57FA3467" w14:textId="77777777" w:rsidR="00D1045A" w:rsidRPr="006A69EB" w:rsidRDefault="00D1045A" w:rsidP="00D1045A">
      <w:pPr>
        <w:pStyle w:val="Textoindependiente"/>
        <w:spacing w:before="354" w:line="288" w:lineRule="auto"/>
        <w:ind w:left="567" w:right="709"/>
        <w:jc w:val="both"/>
        <w:rPr>
          <w:rFonts w:asciiTheme="minorHAnsi" w:hAnsiTheme="minorHAnsi" w:cstheme="minorHAnsi"/>
          <w:w w:val="75"/>
          <w:sz w:val="22"/>
          <w:szCs w:val="22"/>
        </w:rPr>
      </w:pPr>
    </w:p>
    <w:sectPr w:rsidR="00D1045A" w:rsidRPr="006A69EB" w:rsidSect="0026224B">
      <w:headerReference w:type="default" r:id="rId36"/>
      <w:footerReference w:type="default" r:id="rId37"/>
      <w:pgSz w:w="12240" w:h="15840" w:code="1"/>
      <w:pgMar w:top="1843" w:right="758" w:bottom="1418"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E9DAD" w14:textId="77777777" w:rsidR="005810EA" w:rsidRDefault="005810EA" w:rsidP="00224F6A">
      <w:pPr>
        <w:spacing w:after="0" w:line="240" w:lineRule="auto"/>
      </w:pPr>
      <w:r>
        <w:separator/>
      </w:r>
    </w:p>
  </w:endnote>
  <w:endnote w:type="continuationSeparator" w:id="0">
    <w:p w14:paraId="3B148F07" w14:textId="77777777" w:rsidR="005810EA" w:rsidRDefault="005810EA"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BCAAD" w14:textId="77777777" w:rsidR="005810EA" w:rsidRDefault="005810EA" w:rsidP="00224F6A">
      <w:pPr>
        <w:spacing w:after="0" w:line="240" w:lineRule="auto"/>
      </w:pPr>
      <w:r>
        <w:separator/>
      </w:r>
    </w:p>
  </w:footnote>
  <w:footnote w:type="continuationSeparator" w:id="0">
    <w:p w14:paraId="423A53FE" w14:textId="77777777" w:rsidR="005810EA" w:rsidRDefault="005810EA"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485EEB8A" w:rsidR="00E4132C" w:rsidRDefault="00E4132C">
    <w:pPr>
      <w:pStyle w:val="Encabezado"/>
    </w:pPr>
  </w:p>
  <w:p w14:paraId="1FCCDFE3" w14:textId="148B4AC5" w:rsidR="00E4132C" w:rsidRDefault="007A7553" w:rsidP="005B75F8">
    <w:pPr>
      <w:pStyle w:val="Encabezado"/>
      <w:tabs>
        <w:tab w:val="clear" w:pos="8504"/>
        <w:tab w:val="center" w:pos="5386"/>
      </w:tabs>
    </w:pPr>
    <w:r>
      <w:rPr>
        <w:noProof/>
      </w:rPr>
      <w:drawing>
        <wp:anchor distT="0" distB="0" distL="114300" distR="114300" simplePos="0" relativeHeight="251654144" behindDoc="0" locked="0" layoutInCell="1" allowOverlap="1" wp14:anchorId="1FCCDFE5" wp14:editId="19F7613B">
          <wp:simplePos x="0" y="0"/>
          <wp:positionH relativeFrom="column">
            <wp:posOffset>2334895</wp:posOffset>
          </wp:positionH>
          <wp:positionV relativeFrom="paragraph">
            <wp:posOffset>7620</wp:posOffset>
          </wp:positionV>
          <wp:extent cx="1322070" cy="966470"/>
          <wp:effectExtent l="0" t="0" r="0" b="5080"/>
          <wp:wrapSquare wrapText="bothSides"/>
          <wp:docPr id="1291171955"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2070" cy="966470"/>
                  </a:xfrm>
                  <a:prstGeom prst="rect">
                    <a:avLst/>
                  </a:prstGeom>
                </pic:spPr>
              </pic:pic>
            </a:graphicData>
          </a:graphic>
          <wp14:sizeRelH relativeFrom="margin">
            <wp14:pctWidth>0</wp14:pctWidth>
          </wp14:sizeRelH>
          <wp14:sizeRelV relativeFrom="margin">
            <wp14:pctHeight>0</wp14:pctHeight>
          </wp14:sizeRelV>
        </wp:anchor>
      </w:drawing>
    </w:r>
    <w:r w:rsidR="005B75F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98F3C8B"/>
    <w:multiLevelType w:val="multilevel"/>
    <w:tmpl w:val="A5CE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3"/>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 w:numId="34" w16cid:durableId="56132959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31D"/>
    <w:rsid w:val="00024F78"/>
    <w:rsid w:val="0002728C"/>
    <w:rsid w:val="00030EBA"/>
    <w:rsid w:val="00033327"/>
    <w:rsid w:val="000356C3"/>
    <w:rsid w:val="00043B64"/>
    <w:rsid w:val="00044F89"/>
    <w:rsid w:val="000470B7"/>
    <w:rsid w:val="00047245"/>
    <w:rsid w:val="000512C7"/>
    <w:rsid w:val="0005536D"/>
    <w:rsid w:val="000601AB"/>
    <w:rsid w:val="000800A3"/>
    <w:rsid w:val="00083137"/>
    <w:rsid w:val="00093D23"/>
    <w:rsid w:val="0009668D"/>
    <w:rsid w:val="0009708C"/>
    <w:rsid w:val="000A348B"/>
    <w:rsid w:val="000A3DC4"/>
    <w:rsid w:val="000B105B"/>
    <w:rsid w:val="000B1178"/>
    <w:rsid w:val="000B331C"/>
    <w:rsid w:val="000B480D"/>
    <w:rsid w:val="000B4CA7"/>
    <w:rsid w:val="000C2FD1"/>
    <w:rsid w:val="000D01FA"/>
    <w:rsid w:val="000D23FB"/>
    <w:rsid w:val="000F382F"/>
    <w:rsid w:val="000F6848"/>
    <w:rsid w:val="000F7D35"/>
    <w:rsid w:val="001017F3"/>
    <w:rsid w:val="00101CE9"/>
    <w:rsid w:val="001074FF"/>
    <w:rsid w:val="001207EA"/>
    <w:rsid w:val="00140CFE"/>
    <w:rsid w:val="00141AB7"/>
    <w:rsid w:val="0014471D"/>
    <w:rsid w:val="00144BC0"/>
    <w:rsid w:val="00144F21"/>
    <w:rsid w:val="0015104E"/>
    <w:rsid w:val="00151842"/>
    <w:rsid w:val="00153A2B"/>
    <w:rsid w:val="00160FFB"/>
    <w:rsid w:val="00161E03"/>
    <w:rsid w:val="00165119"/>
    <w:rsid w:val="001654BA"/>
    <w:rsid w:val="00170096"/>
    <w:rsid w:val="0017359D"/>
    <w:rsid w:val="0017744C"/>
    <w:rsid w:val="00183B90"/>
    <w:rsid w:val="00191DFF"/>
    <w:rsid w:val="001A1A3A"/>
    <w:rsid w:val="001A719F"/>
    <w:rsid w:val="001B7F71"/>
    <w:rsid w:val="001C0427"/>
    <w:rsid w:val="001C587F"/>
    <w:rsid w:val="001D3803"/>
    <w:rsid w:val="001D69A5"/>
    <w:rsid w:val="001E1252"/>
    <w:rsid w:val="001F0793"/>
    <w:rsid w:val="001F2A8A"/>
    <w:rsid w:val="002012E8"/>
    <w:rsid w:val="00211339"/>
    <w:rsid w:val="00220E1D"/>
    <w:rsid w:val="00224F6A"/>
    <w:rsid w:val="002278D7"/>
    <w:rsid w:val="00232232"/>
    <w:rsid w:val="00244C0E"/>
    <w:rsid w:val="00244DFD"/>
    <w:rsid w:val="00247720"/>
    <w:rsid w:val="00251B15"/>
    <w:rsid w:val="002537A4"/>
    <w:rsid w:val="00257471"/>
    <w:rsid w:val="00260A17"/>
    <w:rsid w:val="0026224B"/>
    <w:rsid w:val="0026375A"/>
    <w:rsid w:val="00264282"/>
    <w:rsid w:val="0026666E"/>
    <w:rsid w:val="0026712E"/>
    <w:rsid w:val="002738D4"/>
    <w:rsid w:val="002758DB"/>
    <w:rsid w:val="0028611D"/>
    <w:rsid w:val="002867BA"/>
    <w:rsid w:val="00287926"/>
    <w:rsid w:val="002936A2"/>
    <w:rsid w:val="002A1430"/>
    <w:rsid w:val="002A220E"/>
    <w:rsid w:val="002A2B49"/>
    <w:rsid w:val="002A7099"/>
    <w:rsid w:val="002B4C53"/>
    <w:rsid w:val="002C0E08"/>
    <w:rsid w:val="002C533B"/>
    <w:rsid w:val="002C56A2"/>
    <w:rsid w:val="002D2F2B"/>
    <w:rsid w:val="002D72BF"/>
    <w:rsid w:val="002E741B"/>
    <w:rsid w:val="002E7849"/>
    <w:rsid w:val="002F66F5"/>
    <w:rsid w:val="002F70FF"/>
    <w:rsid w:val="003019C0"/>
    <w:rsid w:val="0030213F"/>
    <w:rsid w:val="003039E5"/>
    <w:rsid w:val="00305494"/>
    <w:rsid w:val="00307A72"/>
    <w:rsid w:val="00310FC3"/>
    <w:rsid w:val="00313D50"/>
    <w:rsid w:val="00315D76"/>
    <w:rsid w:val="003251E2"/>
    <w:rsid w:val="00330BF0"/>
    <w:rsid w:val="00343CAC"/>
    <w:rsid w:val="0034452A"/>
    <w:rsid w:val="00353953"/>
    <w:rsid w:val="003664A6"/>
    <w:rsid w:val="00366F97"/>
    <w:rsid w:val="003678BD"/>
    <w:rsid w:val="003868D1"/>
    <w:rsid w:val="0039123D"/>
    <w:rsid w:val="00391CFC"/>
    <w:rsid w:val="00394859"/>
    <w:rsid w:val="003A2E57"/>
    <w:rsid w:val="003A5427"/>
    <w:rsid w:val="003A58A2"/>
    <w:rsid w:val="003A632D"/>
    <w:rsid w:val="003B01DB"/>
    <w:rsid w:val="003B1E02"/>
    <w:rsid w:val="003B6E55"/>
    <w:rsid w:val="003C5D78"/>
    <w:rsid w:val="003D20EE"/>
    <w:rsid w:val="003D21BF"/>
    <w:rsid w:val="003E34FD"/>
    <w:rsid w:val="003E40D9"/>
    <w:rsid w:val="003E4FAE"/>
    <w:rsid w:val="003E5607"/>
    <w:rsid w:val="003E68FF"/>
    <w:rsid w:val="003F23EE"/>
    <w:rsid w:val="003F32D2"/>
    <w:rsid w:val="00402EBB"/>
    <w:rsid w:val="004033CE"/>
    <w:rsid w:val="0040651E"/>
    <w:rsid w:val="00412530"/>
    <w:rsid w:val="00412A0D"/>
    <w:rsid w:val="00412E0A"/>
    <w:rsid w:val="00412EB8"/>
    <w:rsid w:val="004175A4"/>
    <w:rsid w:val="00422E1F"/>
    <w:rsid w:val="00433CD4"/>
    <w:rsid w:val="004378F5"/>
    <w:rsid w:val="00440CB5"/>
    <w:rsid w:val="0045373B"/>
    <w:rsid w:val="00454A9E"/>
    <w:rsid w:val="00462186"/>
    <w:rsid w:val="00463A17"/>
    <w:rsid w:val="00463EA5"/>
    <w:rsid w:val="004648C0"/>
    <w:rsid w:val="004671BC"/>
    <w:rsid w:val="00473CFD"/>
    <w:rsid w:val="0048134B"/>
    <w:rsid w:val="0048161B"/>
    <w:rsid w:val="004844E7"/>
    <w:rsid w:val="00490DA5"/>
    <w:rsid w:val="00491337"/>
    <w:rsid w:val="00493AD4"/>
    <w:rsid w:val="004A0A30"/>
    <w:rsid w:val="004A6941"/>
    <w:rsid w:val="004A6ED4"/>
    <w:rsid w:val="004B0D82"/>
    <w:rsid w:val="004B4962"/>
    <w:rsid w:val="004B5C13"/>
    <w:rsid w:val="004B68D1"/>
    <w:rsid w:val="004E5674"/>
    <w:rsid w:val="004F02B9"/>
    <w:rsid w:val="004F3786"/>
    <w:rsid w:val="00503F7A"/>
    <w:rsid w:val="00504067"/>
    <w:rsid w:val="00504C62"/>
    <w:rsid w:val="00504F3C"/>
    <w:rsid w:val="00510F98"/>
    <w:rsid w:val="00513E05"/>
    <w:rsid w:val="005216AC"/>
    <w:rsid w:val="0052322E"/>
    <w:rsid w:val="00523395"/>
    <w:rsid w:val="00526504"/>
    <w:rsid w:val="00532899"/>
    <w:rsid w:val="00533E5C"/>
    <w:rsid w:val="005378EF"/>
    <w:rsid w:val="005414E4"/>
    <w:rsid w:val="00541E06"/>
    <w:rsid w:val="00543E84"/>
    <w:rsid w:val="0055047E"/>
    <w:rsid w:val="005535F6"/>
    <w:rsid w:val="00554690"/>
    <w:rsid w:val="00567D77"/>
    <w:rsid w:val="005810EA"/>
    <w:rsid w:val="005830D2"/>
    <w:rsid w:val="005857A9"/>
    <w:rsid w:val="00586D41"/>
    <w:rsid w:val="00590AC6"/>
    <w:rsid w:val="00591C9E"/>
    <w:rsid w:val="005A27D9"/>
    <w:rsid w:val="005A46A0"/>
    <w:rsid w:val="005B75F8"/>
    <w:rsid w:val="005C32F7"/>
    <w:rsid w:val="005C3F9F"/>
    <w:rsid w:val="005C6ED3"/>
    <w:rsid w:val="005D2685"/>
    <w:rsid w:val="005D764E"/>
    <w:rsid w:val="005E054E"/>
    <w:rsid w:val="005E1AC7"/>
    <w:rsid w:val="0060110C"/>
    <w:rsid w:val="006114BE"/>
    <w:rsid w:val="0061179C"/>
    <w:rsid w:val="00611902"/>
    <w:rsid w:val="00615A7D"/>
    <w:rsid w:val="006216C3"/>
    <w:rsid w:val="00632063"/>
    <w:rsid w:val="0063395E"/>
    <w:rsid w:val="0063438E"/>
    <w:rsid w:val="0063526E"/>
    <w:rsid w:val="00636DFE"/>
    <w:rsid w:val="00645115"/>
    <w:rsid w:val="006460D4"/>
    <w:rsid w:val="00646CDC"/>
    <w:rsid w:val="00660DB8"/>
    <w:rsid w:val="00661903"/>
    <w:rsid w:val="0066633C"/>
    <w:rsid w:val="00673F6F"/>
    <w:rsid w:val="00690F7E"/>
    <w:rsid w:val="006934F7"/>
    <w:rsid w:val="00693899"/>
    <w:rsid w:val="0069594E"/>
    <w:rsid w:val="00696231"/>
    <w:rsid w:val="006A0C91"/>
    <w:rsid w:val="006A3B54"/>
    <w:rsid w:val="006A44EE"/>
    <w:rsid w:val="006A6668"/>
    <w:rsid w:val="006A69EB"/>
    <w:rsid w:val="006B1CC1"/>
    <w:rsid w:val="006B1F38"/>
    <w:rsid w:val="006B20C9"/>
    <w:rsid w:val="006B3861"/>
    <w:rsid w:val="006C2E65"/>
    <w:rsid w:val="006C64FA"/>
    <w:rsid w:val="006D35CD"/>
    <w:rsid w:val="006D6444"/>
    <w:rsid w:val="006E06B6"/>
    <w:rsid w:val="006E138F"/>
    <w:rsid w:val="006E56F3"/>
    <w:rsid w:val="006F113E"/>
    <w:rsid w:val="006F6D2A"/>
    <w:rsid w:val="006F701A"/>
    <w:rsid w:val="006F70DF"/>
    <w:rsid w:val="00710F91"/>
    <w:rsid w:val="00713F29"/>
    <w:rsid w:val="00720822"/>
    <w:rsid w:val="00722DED"/>
    <w:rsid w:val="00722EA7"/>
    <w:rsid w:val="007268FC"/>
    <w:rsid w:val="00730107"/>
    <w:rsid w:val="0073091B"/>
    <w:rsid w:val="007503B9"/>
    <w:rsid w:val="00765D55"/>
    <w:rsid w:val="00770CF6"/>
    <w:rsid w:val="00772D15"/>
    <w:rsid w:val="007759A8"/>
    <w:rsid w:val="00777B85"/>
    <w:rsid w:val="00787B05"/>
    <w:rsid w:val="00792192"/>
    <w:rsid w:val="00793063"/>
    <w:rsid w:val="007A05F0"/>
    <w:rsid w:val="007A53D7"/>
    <w:rsid w:val="007A7553"/>
    <w:rsid w:val="007B6B67"/>
    <w:rsid w:val="007C089B"/>
    <w:rsid w:val="007C0EC5"/>
    <w:rsid w:val="007C2D87"/>
    <w:rsid w:val="007C5223"/>
    <w:rsid w:val="007C7494"/>
    <w:rsid w:val="007E01B3"/>
    <w:rsid w:val="007E7C6F"/>
    <w:rsid w:val="007F61A4"/>
    <w:rsid w:val="008010B8"/>
    <w:rsid w:val="00802134"/>
    <w:rsid w:val="008044D0"/>
    <w:rsid w:val="008067CA"/>
    <w:rsid w:val="0081055E"/>
    <w:rsid w:val="00814F6B"/>
    <w:rsid w:val="0081590E"/>
    <w:rsid w:val="00823840"/>
    <w:rsid w:val="00830E49"/>
    <w:rsid w:val="008326AD"/>
    <w:rsid w:val="008420D2"/>
    <w:rsid w:val="00851E02"/>
    <w:rsid w:val="00852DD3"/>
    <w:rsid w:val="00855428"/>
    <w:rsid w:val="008659E6"/>
    <w:rsid w:val="00887C3F"/>
    <w:rsid w:val="00890BD9"/>
    <w:rsid w:val="00891456"/>
    <w:rsid w:val="008929E1"/>
    <w:rsid w:val="00893261"/>
    <w:rsid w:val="008A1ED2"/>
    <w:rsid w:val="008A45E6"/>
    <w:rsid w:val="008A4964"/>
    <w:rsid w:val="008A575A"/>
    <w:rsid w:val="008A79E4"/>
    <w:rsid w:val="008A7E4A"/>
    <w:rsid w:val="008B1043"/>
    <w:rsid w:val="008B6884"/>
    <w:rsid w:val="008B7808"/>
    <w:rsid w:val="008C04BC"/>
    <w:rsid w:val="008C5367"/>
    <w:rsid w:val="008C75F1"/>
    <w:rsid w:val="008D0870"/>
    <w:rsid w:val="008D5B59"/>
    <w:rsid w:val="008D6519"/>
    <w:rsid w:val="008E173B"/>
    <w:rsid w:val="008E4461"/>
    <w:rsid w:val="008F3E72"/>
    <w:rsid w:val="00902779"/>
    <w:rsid w:val="00907E1E"/>
    <w:rsid w:val="00911EF0"/>
    <w:rsid w:val="00912718"/>
    <w:rsid w:val="00923973"/>
    <w:rsid w:val="009323B6"/>
    <w:rsid w:val="00932F1D"/>
    <w:rsid w:val="0093635A"/>
    <w:rsid w:val="00941FB7"/>
    <w:rsid w:val="009436D4"/>
    <w:rsid w:val="009447F7"/>
    <w:rsid w:val="00944A13"/>
    <w:rsid w:val="00945184"/>
    <w:rsid w:val="00945278"/>
    <w:rsid w:val="00951D8D"/>
    <w:rsid w:val="00952475"/>
    <w:rsid w:val="009570C9"/>
    <w:rsid w:val="009575B9"/>
    <w:rsid w:val="009621B2"/>
    <w:rsid w:val="00962EE9"/>
    <w:rsid w:val="00971D66"/>
    <w:rsid w:val="00975DA0"/>
    <w:rsid w:val="009817FD"/>
    <w:rsid w:val="0098428A"/>
    <w:rsid w:val="00984BAB"/>
    <w:rsid w:val="00993A27"/>
    <w:rsid w:val="00997745"/>
    <w:rsid w:val="009A2396"/>
    <w:rsid w:val="009B41F7"/>
    <w:rsid w:val="009B548E"/>
    <w:rsid w:val="009B5C3F"/>
    <w:rsid w:val="009B6CB6"/>
    <w:rsid w:val="009C02B1"/>
    <w:rsid w:val="009C19B4"/>
    <w:rsid w:val="009D5948"/>
    <w:rsid w:val="009D62CD"/>
    <w:rsid w:val="009D72C0"/>
    <w:rsid w:val="009E0059"/>
    <w:rsid w:val="009E7B39"/>
    <w:rsid w:val="009F1B36"/>
    <w:rsid w:val="009F2B7E"/>
    <w:rsid w:val="009F30B5"/>
    <w:rsid w:val="009F32AA"/>
    <w:rsid w:val="00A14C01"/>
    <w:rsid w:val="00A16F05"/>
    <w:rsid w:val="00A17C31"/>
    <w:rsid w:val="00A25213"/>
    <w:rsid w:val="00A2660E"/>
    <w:rsid w:val="00A34F37"/>
    <w:rsid w:val="00A53D48"/>
    <w:rsid w:val="00A577D3"/>
    <w:rsid w:val="00A7116D"/>
    <w:rsid w:val="00A73A75"/>
    <w:rsid w:val="00A84102"/>
    <w:rsid w:val="00A843AD"/>
    <w:rsid w:val="00A85966"/>
    <w:rsid w:val="00A917A0"/>
    <w:rsid w:val="00A9512E"/>
    <w:rsid w:val="00A951FE"/>
    <w:rsid w:val="00AA21F3"/>
    <w:rsid w:val="00AA29B2"/>
    <w:rsid w:val="00AB098B"/>
    <w:rsid w:val="00AB544A"/>
    <w:rsid w:val="00AC3A19"/>
    <w:rsid w:val="00AD0E06"/>
    <w:rsid w:val="00AD3E69"/>
    <w:rsid w:val="00AD408E"/>
    <w:rsid w:val="00AE13C6"/>
    <w:rsid w:val="00AE2089"/>
    <w:rsid w:val="00AE31A0"/>
    <w:rsid w:val="00AE3C49"/>
    <w:rsid w:val="00AE69F3"/>
    <w:rsid w:val="00AE6A87"/>
    <w:rsid w:val="00AF0844"/>
    <w:rsid w:val="00AF1C83"/>
    <w:rsid w:val="00AF22F2"/>
    <w:rsid w:val="00AF79C7"/>
    <w:rsid w:val="00B04B5D"/>
    <w:rsid w:val="00B11797"/>
    <w:rsid w:val="00B1446C"/>
    <w:rsid w:val="00B21487"/>
    <w:rsid w:val="00B227EE"/>
    <w:rsid w:val="00B23DFC"/>
    <w:rsid w:val="00B311F0"/>
    <w:rsid w:val="00B334B7"/>
    <w:rsid w:val="00B51B18"/>
    <w:rsid w:val="00B51F05"/>
    <w:rsid w:val="00B53364"/>
    <w:rsid w:val="00B544C5"/>
    <w:rsid w:val="00B56D8D"/>
    <w:rsid w:val="00B60D78"/>
    <w:rsid w:val="00B6291F"/>
    <w:rsid w:val="00B65F8C"/>
    <w:rsid w:val="00B74AB6"/>
    <w:rsid w:val="00B74D4C"/>
    <w:rsid w:val="00B822D7"/>
    <w:rsid w:val="00B848CB"/>
    <w:rsid w:val="00B8514B"/>
    <w:rsid w:val="00B90FD0"/>
    <w:rsid w:val="00B94AB0"/>
    <w:rsid w:val="00B955D6"/>
    <w:rsid w:val="00B96906"/>
    <w:rsid w:val="00B96A4C"/>
    <w:rsid w:val="00BA1163"/>
    <w:rsid w:val="00BA389F"/>
    <w:rsid w:val="00BA513B"/>
    <w:rsid w:val="00BA7B1E"/>
    <w:rsid w:val="00BA7F96"/>
    <w:rsid w:val="00BB0FC4"/>
    <w:rsid w:val="00BB40EB"/>
    <w:rsid w:val="00BB4F5D"/>
    <w:rsid w:val="00BC4E25"/>
    <w:rsid w:val="00BC56F1"/>
    <w:rsid w:val="00BC73FC"/>
    <w:rsid w:val="00BE0126"/>
    <w:rsid w:val="00BE2747"/>
    <w:rsid w:val="00BF1996"/>
    <w:rsid w:val="00BF6BA5"/>
    <w:rsid w:val="00BF7117"/>
    <w:rsid w:val="00C03689"/>
    <w:rsid w:val="00C0441F"/>
    <w:rsid w:val="00C047E5"/>
    <w:rsid w:val="00C0610F"/>
    <w:rsid w:val="00C26245"/>
    <w:rsid w:val="00C27EB9"/>
    <w:rsid w:val="00C31A0C"/>
    <w:rsid w:val="00C32BD7"/>
    <w:rsid w:val="00C34E97"/>
    <w:rsid w:val="00C351A3"/>
    <w:rsid w:val="00C40131"/>
    <w:rsid w:val="00C41CAE"/>
    <w:rsid w:val="00C428C1"/>
    <w:rsid w:val="00C52B55"/>
    <w:rsid w:val="00C62189"/>
    <w:rsid w:val="00C6441A"/>
    <w:rsid w:val="00C754BC"/>
    <w:rsid w:val="00C76EE2"/>
    <w:rsid w:val="00C80CED"/>
    <w:rsid w:val="00C96778"/>
    <w:rsid w:val="00C972F8"/>
    <w:rsid w:val="00CA6952"/>
    <w:rsid w:val="00CB6E6D"/>
    <w:rsid w:val="00CC1688"/>
    <w:rsid w:val="00CC2AB6"/>
    <w:rsid w:val="00CC5BDD"/>
    <w:rsid w:val="00CD499E"/>
    <w:rsid w:val="00CD5EBE"/>
    <w:rsid w:val="00CD6D23"/>
    <w:rsid w:val="00CE03FD"/>
    <w:rsid w:val="00CF1C47"/>
    <w:rsid w:val="00CF1F18"/>
    <w:rsid w:val="00CF3994"/>
    <w:rsid w:val="00D1045A"/>
    <w:rsid w:val="00D1202D"/>
    <w:rsid w:val="00D22C0E"/>
    <w:rsid w:val="00D2487D"/>
    <w:rsid w:val="00D24C21"/>
    <w:rsid w:val="00D273CD"/>
    <w:rsid w:val="00D33CF1"/>
    <w:rsid w:val="00D35209"/>
    <w:rsid w:val="00D37E56"/>
    <w:rsid w:val="00D473DB"/>
    <w:rsid w:val="00D50A53"/>
    <w:rsid w:val="00D52A99"/>
    <w:rsid w:val="00D550C4"/>
    <w:rsid w:val="00D65D85"/>
    <w:rsid w:val="00D70DC2"/>
    <w:rsid w:val="00D740EB"/>
    <w:rsid w:val="00D7660B"/>
    <w:rsid w:val="00D77702"/>
    <w:rsid w:val="00D8290F"/>
    <w:rsid w:val="00D92720"/>
    <w:rsid w:val="00DA312D"/>
    <w:rsid w:val="00DA76D4"/>
    <w:rsid w:val="00DB04D9"/>
    <w:rsid w:val="00DB3B50"/>
    <w:rsid w:val="00DE130B"/>
    <w:rsid w:val="00DE2593"/>
    <w:rsid w:val="00DE6212"/>
    <w:rsid w:val="00DE62BC"/>
    <w:rsid w:val="00DF31E9"/>
    <w:rsid w:val="00DF3365"/>
    <w:rsid w:val="00DF3965"/>
    <w:rsid w:val="00E04FC2"/>
    <w:rsid w:val="00E1169F"/>
    <w:rsid w:val="00E133AB"/>
    <w:rsid w:val="00E16719"/>
    <w:rsid w:val="00E17A12"/>
    <w:rsid w:val="00E20559"/>
    <w:rsid w:val="00E20E50"/>
    <w:rsid w:val="00E228BE"/>
    <w:rsid w:val="00E30260"/>
    <w:rsid w:val="00E323D6"/>
    <w:rsid w:val="00E364F6"/>
    <w:rsid w:val="00E4132C"/>
    <w:rsid w:val="00E4599E"/>
    <w:rsid w:val="00E45CA9"/>
    <w:rsid w:val="00E47195"/>
    <w:rsid w:val="00E54761"/>
    <w:rsid w:val="00E549A7"/>
    <w:rsid w:val="00E62C10"/>
    <w:rsid w:val="00E64D3C"/>
    <w:rsid w:val="00E6646E"/>
    <w:rsid w:val="00E75EBB"/>
    <w:rsid w:val="00E919AE"/>
    <w:rsid w:val="00E93834"/>
    <w:rsid w:val="00E947F8"/>
    <w:rsid w:val="00E94C17"/>
    <w:rsid w:val="00EA0441"/>
    <w:rsid w:val="00EA1BF0"/>
    <w:rsid w:val="00EA5C8D"/>
    <w:rsid w:val="00EB36FC"/>
    <w:rsid w:val="00EC020E"/>
    <w:rsid w:val="00EC05CF"/>
    <w:rsid w:val="00EC2D45"/>
    <w:rsid w:val="00EC5688"/>
    <w:rsid w:val="00ED315E"/>
    <w:rsid w:val="00ED3CA4"/>
    <w:rsid w:val="00ED5805"/>
    <w:rsid w:val="00ED5FF3"/>
    <w:rsid w:val="00EE65F4"/>
    <w:rsid w:val="00EE7752"/>
    <w:rsid w:val="00EE79C1"/>
    <w:rsid w:val="00EF1F1E"/>
    <w:rsid w:val="00F00EC3"/>
    <w:rsid w:val="00F06CC7"/>
    <w:rsid w:val="00F06FCA"/>
    <w:rsid w:val="00F1097B"/>
    <w:rsid w:val="00F30A18"/>
    <w:rsid w:val="00F31259"/>
    <w:rsid w:val="00F32EBE"/>
    <w:rsid w:val="00F35877"/>
    <w:rsid w:val="00F4211E"/>
    <w:rsid w:val="00F600B7"/>
    <w:rsid w:val="00F61423"/>
    <w:rsid w:val="00F64981"/>
    <w:rsid w:val="00F72501"/>
    <w:rsid w:val="00F73A0F"/>
    <w:rsid w:val="00F73B8C"/>
    <w:rsid w:val="00F77309"/>
    <w:rsid w:val="00F7742D"/>
    <w:rsid w:val="00F77AD9"/>
    <w:rsid w:val="00F82BE8"/>
    <w:rsid w:val="00F85C31"/>
    <w:rsid w:val="00F8647C"/>
    <w:rsid w:val="00F961D0"/>
    <w:rsid w:val="00FA0ABD"/>
    <w:rsid w:val="00FA240A"/>
    <w:rsid w:val="00FA40CD"/>
    <w:rsid w:val="00FA5679"/>
    <w:rsid w:val="00FA5A58"/>
    <w:rsid w:val="00FA7125"/>
    <w:rsid w:val="00FB2F51"/>
    <w:rsid w:val="00FB344A"/>
    <w:rsid w:val="00FB4D71"/>
    <w:rsid w:val="00FB5EE2"/>
    <w:rsid w:val="00FC5B16"/>
    <w:rsid w:val="00FD0958"/>
    <w:rsid w:val="00FE3B49"/>
    <w:rsid w:val="00FE6401"/>
    <w:rsid w:val="00FE6D71"/>
    <w:rsid w:val="00FF568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3789">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15829340">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189147802">
      <w:bodyDiv w:val="1"/>
      <w:marLeft w:val="0"/>
      <w:marRight w:val="0"/>
      <w:marTop w:val="0"/>
      <w:marBottom w:val="0"/>
      <w:divBdr>
        <w:top w:val="none" w:sz="0" w:space="0" w:color="auto"/>
        <w:left w:val="none" w:sz="0" w:space="0" w:color="auto"/>
        <w:bottom w:val="none" w:sz="0" w:space="0" w:color="auto"/>
        <w:right w:val="none" w:sz="0" w:space="0" w:color="auto"/>
      </w:divBdr>
    </w:div>
    <w:div w:id="191654570">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59261229">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49453664">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52820950">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20749990">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630549609">
      <w:bodyDiv w:val="1"/>
      <w:marLeft w:val="0"/>
      <w:marRight w:val="0"/>
      <w:marTop w:val="0"/>
      <w:marBottom w:val="0"/>
      <w:divBdr>
        <w:top w:val="none" w:sz="0" w:space="0" w:color="auto"/>
        <w:left w:val="none" w:sz="0" w:space="0" w:color="auto"/>
        <w:bottom w:val="none" w:sz="0" w:space="0" w:color="auto"/>
        <w:right w:val="none" w:sz="0" w:space="0" w:color="auto"/>
      </w:divBdr>
    </w:div>
    <w:div w:id="634413229">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2022144">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07361171">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30629014">
      <w:bodyDiv w:val="1"/>
      <w:marLeft w:val="0"/>
      <w:marRight w:val="0"/>
      <w:marTop w:val="0"/>
      <w:marBottom w:val="0"/>
      <w:divBdr>
        <w:top w:val="none" w:sz="0" w:space="0" w:color="auto"/>
        <w:left w:val="none" w:sz="0" w:space="0" w:color="auto"/>
        <w:bottom w:val="none" w:sz="0" w:space="0" w:color="auto"/>
        <w:right w:val="none" w:sz="0" w:space="0" w:color="auto"/>
      </w:divBdr>
    </w:div>
    <w:div w:id="932399470">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40678436">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49210560">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92463470">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62261779">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801454468">
      <w:bodyDiv w:val="1"/>
      <w:marLeft w:val="0"/>
      <w:marRight w:val="0"/>
      <w:marTop w:val="0"/>
      <w:marBottom w:val="0"/>
      <w:divBdr>
        <w:top w:val="none" w:sz="0" w:space="0" w:color="auto"/>
        <w:left w:val="none" w:sz="0" w:space="0" w:color="auto"/>
        <w:bottom w:val="none" w:sz="0" w:space="0" w:color="auto"/>
        <w:right w:val="none" w:sz="0" w:space="0" w:color="auto"/>
      </w:divBdr>
    </w:div>
    <w:div w:id="1852182289">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2009168683">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rive.google.com/file/d/15uVzRJ7W1xKjkpsNpflDMxBNZnotd5fV/view?usp=sharing"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9</Pages>
  <Words>2240</Words>
  <Characters>12320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110</cp:revision>
  <dcterms:created xsi:type="dcterms:W3CDTF">2024-07-29T20:09:00Z</dcterms:created>
  <dcterms:modified xsi:type="dcterms:W3CDTF">2024-08-09T16:58:00Z</dcterms:modified>
</cp:coreProperties>
</file>