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23615F3C" w:rsidR="00D1045A" w:rsidRPr="00355475" w:rsidRDefault="00D21DDF" w:rsidP="00825FAB">
      <w:pPr>
        <w:pStyle w:val="Textoindependiente"/>
        <w:spacing w:before="258"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CITY TOUR PUNTA ARENAS</w:t>
      </w:r>
    </w:p>
    <w:p w14:paraId="2153EA98" w14:textId="6A6A42AA" w:rsidR="00825AF4" w:rsidRDefault="008B4B68" w:rsidP="00825FAB">
      <w:pPr>
        <w:pStyle w:val="Textoindependiente"/>
        <w:spacing w:before="258" w:line="288" w:lineRule="auto"/>
        <w:ind w:left="426"/>
        <w:jc w:val="both"/>
        <w:rPr>
          <w:noProof/>
        </w:rPr>
      </w:pPr>
      <w:r>
        <w:rPr>
          <w:rFonts w:cstheme="minorHAnsi"/>
          <w:b/>
          <w:bCs/>
          <w:w w:val="75"/>
          <w:lang w:val="es-CL"/>
        </w:rPr>
        <w:t xml:space="preserve"> </w:t>
      </w:r>
      <w:r w:rsidR="00894E91">
        <w:rPr>
          <w:rFonts w:cstheme="minorHAnsi"/>
          <w:b/>
          <w:bCs/>
          <w:w w:val="75"/>
          <w:lang w:val="es-CL"/>
        </w:rPr>
        <w:t xml:space="preserve"> </w:t>
      </w:r>
    </w:p>
    <w:p w14:paraId="71E7F205" w14:textId="72BD66CF" w:rsidR="00825AF4" w:rsidRDefault="00AE7B7B" w:rsidP="00825FAB">
      <w:pPr>
        <w:pStyle w:val="Textoindependiente"/>
        <w:spacing w:before="258" w:line="288" w:lineRule="auto"/>
        <w:ind w:left="426"/>
        <w:jc w:val="both"/>
        <w:rPr>
          <w:noProof/>
        </w:rPr>
      </w:pPr>
      <w:r>
        <w:rPr>
          <w:noProof/>
        </w:rPr>
        <w:t xml:space="preserve"> </w:t>
      </w:r>
      <w:r w:rsidR="00120F00">
        <w:rPr>
          <w:noProof/>
        </w:rPr>
        <w:t xml:space="preserve"> </w:t>
      </w:r>
      <w:r w:rsidR="0090135A">
        <w:rPr>
          <w:noProof/>
        </w:rPr>
        <w:drawing>
          <wp:inline distT="0" distB="0" distL="0" distR="0" wp14:anchorId="6C481CC0" wp14:editId="2C2198A4">
            <wp:extent cx="2401609" cy="1589649"/>
            <wp:effectExtent l="0" t="0" r="0" b="0"/>
            <wp:docPr id="640649787" name="Imagen 3"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e Compartid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1000" cy="1602484"/>
                    </a:xfrm>
                    <a:prstGeom prst="rect">
                      <a:avLst/>
                    </a:prstGeom>
                    <a:noFill/>
                    <a:ln>
                      <a:noFill/>
                    </a:ln>
                  </pic:spPr>
                </pic:pic>
              </a:graphicData>
            </a:graphic>
          </wp:inline>
        </w:drawing>
      </w:r>
      <w:r w:rsidR="00D40F04">
        <w:rPr>
          <w:noProof/>
        </w:rPr>
        <w:t xml:space="preserve"> </w:t>
      </w:r>
      <w:r w:rsidR="00D40F04">
        <w:rPr>
          <w:noProof/>
        </w:rPr>
        <w:drawing>
          <wp:inline distT="0" distB="0" distL="0" distR="0" wp14:anchorId="4621FE19" wp14:editId="3CE9F02C">
            <wp:extent cx="2154115" cy="1595543"/>
            <wp:effectExtent l="0" t="0" r="0" b="5080"/>
            <wp:docPr id="656668487" name="Imagen 4" descr="Los 10 mejores hoteles de Punta Arenas, Chile (desde €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10 mejores hoteles de Punta Arenas, Chile (desde €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633" cy="1610000"/>
                    </a:xfrm>
                    <a:prstGeom prst="rect">
                      <a:avLst/>
                    </a:prstGeom>
                    <a:noFill/>
                    <a:ln>
                      <a:noFill/>
                    </a:ln>
                  </pic:spPr>
                </pic:pic>
              </a:graphicData>
            </a:graphic>
          </wp:inline>
        </w:drawing>
      </w:r>
      <w:r w:rsidR="0077603F">
        <w:rPr>
          <w:noProof/>
        </w:rPr>
        <w:t xml:space="preserve"> </w:t>
      </w:r>
      <w:r w:rsidR="0077603F">
        <w:rPr>
          <w:noProof/>
        </w:rPr>
        <w:drawing>
          <wp:inline distT="0" distB="0" distL="0" distR="0" wp14:anchorId="5E457176" wp14:editId="2D302C56">
            <wp:extent cx="2223770" cy="1610455"/>
            <wp:effectExtent l="0" t="0" r="5080" b="8890"/>
            <wp:docPr id="945122450" name="Imagen 5" descr="Punta Arenas: ¿Por qué es la ciudad más cosmopolita de la Patagonia? - SKY  Ai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ta Arenas: ¿Por qué es la ciudad más cosmopolita de la Patagonia? - SKY  Air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788" cy="1628573"/>
                    </a:xfrm>
                    <a:prstGeom prst="rect">
                      <a:avLst/>
                    </a:prstGeom>
                    <a:noFill/>
                    <a:ln>
                      <a:noFill/>
                    </a:ln>
                  </pic:spPr>
                </pic:pic>
              </a:graphicData>
            </a:graphic>
          </wp:inline>
        </w:drawing>
      </w:r>
    </w:p>
    <w:p w14:paraId="3322A146" w14:textId="77777777" w:rsidR="00825AF4" w:rsidRDefault="00825AF4" w:rsidP="00825FAB">
      <w:pPr>
        <w:pStyle w:val="Textoindependiente"/>
        <w:spacing w:before="258" w:line="288" w:lineRule="auto"/>
        <w:ind w:left="426"/>
        <w:jc w:val="both"/>
        <w:rPr>
          <w:noProof/>
        </w:rPr>
      </w:pPr>
    </w:p>
    <w:p w14:paraId="09EC8327" w14:textId="6A3CA213" w:rsidR="00CF1C47" w:rsidRPr="00CF1C47" w:rsidRDefault="001E7792" w:rsidP="00825FAB">
      <w:pPr>
        <w:pStyle w:val="Textoindependiente"/>
        <w:spacing w:before="258" w:line="288" w:lineRule="auto"/>
        <w:ind w:left="426"/>
        <w:jc w:val="both"/>
        <w:rPr>
          <w:rFonts w:cstheme="minorHAnsi"/>
          <w:b/>
          <w:bCs/>
          <w:w w:val="75"/>
          <w:lang w:val="es-CL"/>
        </w:rPr>
      </w:pPr>
      <w:r>
        <w:rPr>
          <w:noProof/>
        </w:rPr>
        <mc:AlternateContent>
          <mc:Choice Requires="wps">
            <w:drawing>
              <wp:inline distT="0" distB="0" distL="0" distR="0" wp14:anchorId="6F517536" wp14:editId="6028E54A">
                <wp:extent cx="307340" cy="307340"/>
                <wp:effectExtent l="0" t="0" r="0" b="0"/>
                <wp:docPr id="473802609" name="Rectángulo 4" descr="Datos de Flamenco andino, dieta, hábitat e imágenes en Animalia.b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D8003" id="Rectángulo 4" o:spid="_x0000_s1026" alt="Datos de Flamenco andino, dieta, hábitat e imágenes en Animalia.bi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609291D6" w14:textId="77777777" w:rsidR="00E7084A" w:rsidRPr="00E7084A" w:rsidRDefault="00E7084A" w:rsidP="00E7084A">
      <w:pPr>
        <w:pStyle w:val="Textoindependiente"/>
        <w:spacing w:line="288" w:lineRule="auto"/>
        <w:ind w:left="426"/>
        <w:jc w:val="both"/>
        <w:rPr>
          <w:rFonts w:asciiTheme="minorHAnsi" w:hAnsiTheme="minorHAnsi" w:cstheme="minorHAnsi"/>
          <w:w w:val="75"/>
          <w:sz w:val="22"/>
          <w:szCs w:val="22"/>
        </w:rPr>
      </w:pPr>
      <w:r w:rsidRPr="00E7084A">
        <w:rPr>
          <w:rFonts w:asciiTheme="minorHAnsi" w:hAnsiTheme="minorHAnsi" w:cstheme="minorHAnsi"/>
          <w:w w:val="75"/>
          <w:sz w:val="22"/>
          <w:szCs w:val="22"/>
          <w:lang w:val="pt-PT"/>
        </w:rPr>
        <w:t>Descubra Punta Arenas, sua história e seus pontos mais emblemáticos. Começaremos o City Tour com uma visita ao Cerro de la Cruz, um mirante espetacular que oferece vistas panorâmicas incomparáveis ​​da cidade, do Estreito de Magalhães e da Terra do Fogo. Depois percorreremos a Plaza de Armas Muñoz Gamero, coração vibrante da cidade desde finais do século XIX, que se destaca pela arquitetura neoclássica que a rodeia, veremos o Monumento a Hernando de Magalhães e as barracas de souvenirs locais. Teremos a opção de visitar um museu: oferecendo uma profunda imersão na história e raízes locais. Ou ao Cemitério Municipal: um verdadeiro ícone nacional, reconhecido pela sua impressionante beleza e cuidado minucioso. Terminaremos o nosso passeio com os monumentos da zona norte da cidade, como o Monumento ao Cão Pastor, o Monumento ao Imigrante Croata e o Monumento ao Petróleo, cada um deles contando uma parte essencial e mais inata da história da nossa casa.</w:t>
      </w:r>
    </w:p>
    <w:p w14:paraId="321A5DAE" w14:textId="464DF9C3" w:rsidR="00D1045A" w:rsidRPr="00E7084A" w:rsidRDefault="00D1045A" w:rsidP="00825FAB">
      <w:pPr>
        <w:pStyle w:val="Textoindependiente"/>
        <w:spacing w:line="288" w:lineRule="auto"/>
        <w:ind w:left="426"/>
        <w:jc w:val="both"/>
        <w:rPr>
          <w:rFonts w:asciiTheme="minorHAnsi" w:hAnsiTheme="minorHAnsi" w:cstheme="minorHAnsi"/>
          <w:sz w:val="22"/>
          <w:szCs w:val="22"/>
        </w:rPr>
      </w:pPr>
    </w:p>
    <w:p w14:paraId="70553B8A" w14:textId="77777777" w:rsidR="00D1045A" w:rsidRPr="00B91369" w:rsidRDefault="00D1045A" w:rsidP="00825FAB">
      <w:pPr>
        <w:ind w:left="426"/>
        <w:jc w:val="both"/>
        <w:rPr>
          <w:rFonts w:cstheme="minorHAnsi"/>
          <w:b/>
          <w:bCs/>
          <w:w w:val="70"/>
          <w:sz w:val="28"/>
          <w:szCs w:val="28"/>
        </w:rPr>
      </w:pPr>
    </w:p>
    <w:p w14:paraId="40069868" w14:textId="77777777" w:rsidR="005526FE" w:rsidRPr="005526FE" w:rsidRDefault="005526FE" w:rsidP="005526FE">
      <w:pPr>
        <w:ind w:left="426"/>
        <w:jc w:val="both"/>
        <w:rPr>
          <w:rFonts w:cstheme="minorHAnsi"/>
          <w:b/>
          <w:bCs/>
          <w:w w:val="70"/>
          <w:sz w:val="28"/>
          <w:szCs w:val="28"/>
          <w:lang w:val="pt-PT"/>
        </w:rPr>
      </w:pPr>
      <w:r w:rsidRPr="005526FE">
        <w:rPr>
          <w:rFonts w:cstheme="minorHAnsi"/>
          <w:b/>
          <w:bCs/>
          <w:w w:val="70"/>
          <w:sz w:val="28"/>
          <w:szCs w:val="28"/>
          <w:lang w:val="pt-PT"/>
        </w:rPr>
        <w:t>HORÁRIO: 10h00 E 15h00 HORAS</w:t>
      </w:r>
    </w:p>
    <w:p w14:paraId="5811ADC3" w14:textId="77777777" w:rsidR="005526FE" w:rsidRPr="005526FE" w:rsidRDefault="005526FE" w:rsidP="005526FE">
      <w:pPr>
        <w:ind w:left="426"/>
        <w:jc w:val="both"/>
        <w:rPr>
          <w:rFonts w:cstheme="minorHAnsi"/>
          <w:b/>
          <w:bCs/>
          <w:w w:val="70"/>
          <w:sz w:val="28"/>
          <w:szCs w:val="28"/>
          <w:lang w:val="pt-PT"/>
        </w:rPr>
      </w:pPr>
      <w:r w:rsidRPr="005526FE">
        <w:rPr>
          <w:rFonts w:cstheme="minorHAnsi"/>
          <w:b/>
          <w:bCs/>
          <w:w w:val="70"/>
          <w:sz w:val="28"/>
          <w:szCs w:val="28"/>
          <w:lang w:val="pt-PT"/>
        </w:rPr>
        <w:t>DURAÇÃO: 3 HORAS</w:t>
      </w:r>
    </w:p>
    <w:p w14:paraId="394405D4" w14:textId="77777777" w:rsidR="005526FE" w:rsidRPr="005526FE" w:rsidRDefault="005526FE" w:rsidP="005526FE">
      <w:pPr>
        <w:ind w:left="426"/>
        <w:jc w:val="both"/>
        <w:rPr>
          <w:rFonts w:cstheme="minorHAnsi"/>
          <w:b/>
          <w:bCs/>
          <w:w w:val="70"/>
          <w:sz w:val="28"/>
          <w:szCs w:val="28"/>
          <w:lang w:val="pt-PT"/>
        </w:rPr>
      </w:pPr>
      <w:r w:rsidRPr="005526FE">
        <w:rPr>
          <w:rFonts w:cstheme="minorHAnsi"/>
          <w:b/>
          <w:bCs/>
          <w:w w:val="70"/>
          <w:sz w:val="28"/>
          <w:szCs w:val="28"/>
          <w:lang w:val="pt-PT"/>
        </w:rPr>
        <w:t>INCLUI: TRANSFERÊNCIA E ENTRADA NO MUSEU</w:t>
      </w:r>
    </w:p>
    <w:p w14:paraId="01A076C1" w14:textId="77777777" w:rsidR="005526FE" w:rsidRPr="005526FE" w:rsidRDefault="005526FE" w:rsidP="005526FE">
      <w:pPr>
        <w:ind w:left="426"/>
        <w:jc w:val="both"/>
        <w:rPr>
          <w:rFonts w:cstheme="minorHAnsi"/>
          <w:b/>
          <w:bCs/>
          <w:w w:val="70"/>
          <w:sz w:val="28"/>
          <w:szCs w:val="28"/>
        </w:rPr>
      </w:pPr>
      <w:r w:rsidRPr="005526FE">
        <w:rPr>
          <w:rFonts w:cstheme="minorHAnsi"/>
          <w:b/>
          <w:bCs/>
          <w:w w:val="70"/>
          <w:sz w:val="28"/>
          <w:szCs w:val="28"/>
          <w:lang w:val="pt-PT"/>
        </w:rPr>
        <w:t>RESTRIÇÕES: SEM RESTRIÇÕES</w:t>
      </w:r>
    </w:p>
    <w:p w14:paraId="4F2D53B3" w14:textId="39425012" w:rsidR="00D1045A" w:rsidRPr="00512A87" w:rsidRDefault="00D1045A" w:rsidP="00825FAB">
      <w:pPr>
        <w:ind w:left="426"/>
        <w:jc w:val="both"/>
        <w:rPr>
          <w:rFonts w:cstheme="minorHAnsi"/>
          <w:w w:val="70"/>
          <w:sz w:val="28"/>
          <w:szCs w:val="28"/>
        </w:rPr>
      </w:pPr>
    </w:p>
    <w:p w14:paraId="18F0C688" w14:textId="77777777" w:rsidR="00D1045A" w:rsidRPr="006A69EB" w:rsidRDefault="00D1045A" w:rsidP="00825FAB">
      <w:pPr>
        <w:ind w:left="426"/>
        <w:jc w:val="both"/>
        <w:rPr>
          <w:rFonts w:cstheme="minorHAnsi"/>
          <w:w w:val="70"/>
        </w:rPr>
      </w:pPr>
    </w:p>
    <w:p w14:paraId="67FD1457" w14:textId="77777777" w:rsidR="00D1045A" w:rsidRDefault="00D1045A" w:rsidP="00825FAB">
      <w:pPr>
        <w:ind w:left="426"/>
        <w:jc w:val="both"/>
        <w:rPr>
          <w:rFonts w:cstheme="minorHAnsi"/>
          <w:w w:val="70"/>
        </w:rPr>
      </w:pPr>
    </w:p>
    <w:p w14:paraId="46B7B3E3" w14:textId="77777777" w:rsidR="00D1045A" w:rsidRDefault="00D1045A" w:rsidP="00825FAB">
      <w:pPr>
        <w:pStyle w:val="Textoindependiente"/>
        <w:spacing w:line="288" w:lineRule="auto"/>
        <w:ind w:left="426"/>
        <w:jc w:val="both"/>
        <w:rPr>
          <w:rFonts w:asciiTheme="minorHAnsi" w:hAnsiTheme="minorHAnsi" w:cstheme="minorHAnsi"/>
          <w:b/>
          <w:bCs/>
          <w:w w:val="75"/>
          <w:sz w:val="22"/>
          <w:szCs w:val="22"/>
        </w:rPr>
      </w:pPr>
    </w:p>
    <w:p w14:paraId="656D9501" w14:textId="77777777" w:rsidR="00CC4747" w:rsidRDefault="00CC4747" w:rsidP="00825FAB">
      <w:pPr>
        <w:pStyle w:val="Textoindependiente"/>
        <w:spacing w:line="288" w:lineRule="auto"/>
        <w:ind w:left="426"/>
        <w:jc w:val="both"/>
        <w:rPr>
          <w:rFonts w:asciiTheme="minorHAnsi" w:hAnsiTheme="minorHAnsi" w:cstheme="minorHAnsi"/>
          <w:b/>
          <w:bCs/>
          <w:w w:val="75"/>
          <w:sz w:val="22"/>
          <w:szCs w:val="22"/>
        </w:rPr>
      </w:pPr>
    </w:p>
    <w:p w14:paraId="5545A4F3" w14:textId="77777777" w:rsidR="004B62CE" w:rsidRDefault="004B62CE" w:rsidP="00825FAB">
      <w:pPr>
        <w:pStyle w:val="Textoindependiente"/>
        <w:spacing w:line="288" w:lineRule="auto"/>
        <w:ind w:left="426"/>
        <w:jc w:val="both"/>
        <w:rPr>
          <w:rFonts w:asciiTheme="minorHAnsi" w:hAnsiTheme="minorHAnsi" w:cstheme="minorHAnsi"/>
          <w:b/>
          <w:bCs/>
          <w:w w:val="75"/>
          <w:sz w:val="32"/>
          <w:szCs w:val="32"/>
        </w:rPr>
      </w:pPr>
    </w:p>
    <w:p w14:paraId="2DCE9555" w14:textId="77777777" w:rsidR="00AB2360" w:rsidRPr="00AB2360" w:rsidRDefault="00AB2360" w:rsidP="00AB2360">
      <w:pPr>
        <w:pStyle w:val="Textoindependiente"/>
        <w:spacing w:line="288" w:lineRule="auto"/>
        <w:ind w:left="426"/>
        <w:jc w:val="both"/>
        <w:rPr>
          <w:rFonts w:cstheme="minorHAnsi"/>
          <w:b/>
          <w:bCs/>
          <w:w w:val="75"/>
          <w:sz w:val="32"/>
          <w:szCs w:val="32"/>
          <w:lang w:val="es-CL"/>
        </w:rPr>
      </w:pPr>
      <w:r w:rsidRPr="00AB2360">
        <w:rPr>
          <w:rFonts w:cstheme="minorHAnsi"/>
          <w:b/>
          <w:bCs/>
          <w:w w:val="75"/>
          <w:sz w:val="32"/>
          <w:szCs w:val="32"/>
          <w:lang w:val="pt-PT"/>
        </w:rPr>
        <w:t>PARQUE DO ESTREITO</w:t>
      </w:r>
    </w:p>
    <w:p w14:paraId="78069A93" w14:textId="77777777" w:rsidR="000576D8" w:rsidRDefault="000576D8" w:rsidP="00825FAB">
      <w:pPr>
        <w:pStyle w:val="Textoindependiente"/>
        <w:spacing w:line="288" w:lineRule="auto"/>
        <w:ind w:left="426"/>
        <w:jc w:val="both"/>
        <w:rPr>
          <w:rFonts w:asciiTheme="minorHAnsi" w:hAnsiTheme="minorHAnsi" w:cstheme="minorHAnsi"/>
          <w:b/>
          <w:bCs/>
          <w:w w:val="75"/>
          <w:sz w:val="32"/>
          <w:szCs w:val="32"/>
        </w:rPr>
      </w:pPr>
    </w:p>
    <w:p w14:paraId="2D389C17" w14:textId="26262417" w:rsidR="000576D8" w:rsidRPr="00CC7E6C" w:rsidRDefault="000576D8" w:rsidP="00E1292F">
      <w:pPr>
        <w:pStyle w:val="Textoindependiente"/>
        <w:spacing w:line="288" w:lineRule="auto"/>
        <w:ind w:left="284" w:hanging="284"/>
        <w:jc w:val="both"/>
        <w:rPr>
          <w:rFonts w:asciiTheme="minorHAnsi" w:hAnsiTheme="minorHAnsi" w:cstheme="minorHAnsi"/>
          <w:b/>
          <w:bCs/>
          <w:w w:val="75"/>
          <w:sz w:val="32"/>
          <w:szCs w:val="32"/>
        </w:rPr>
      </w:pPr>
      <w:r>
        <w:rPr>
          <w:rFonts w:asciiTheme="minorHAnsi" w:hAnsiTheme="minorHAnsi" w:cstheme="minorHAnsi"/>
          <w:b/>
          <w:bCs/>
          <w:w w:val="75"/>
          <w:sz w:val="32"/>
          <w:szCs w:val="32"/>
        </w:rPr>
        <w:t xml:space="preserve"> </w:t>
      </w:r>
      <w:r w:rsidR="00FF5FBB">
        <w:rPr>
          <w:rFonts w:asciiTheme="minorHAnsi" w:hAnsiTheme="minorHAnsi" w:cstheme="minorHAnsi"/>
          <w:b/>
          <w:bCs/>
          <w:w w:val="75"/>
          <w:sz w:val="32"/>
          <w:szCs w:val="32"/>
        </w:rPr>
        <w:t xml:space="preserve"> </w:t>
      </w:r>
      <w:r w:rsidR="0003140A">
        <w:rPr>
          <w:noProof/>
        </w:rPr>
        <w:drawing>
          <wp:inline distT="0" distB="0" distL="0" distR="0" wp14:anchorId="7532E4E5" wp14:editId="1CA903E9">
            <wp:extent cx="2365131" cy="1687026"/>
            <wp:effectExtent l="0" t="0" r="0" b="8890"/>
            <wp:docPr id="766444837" name="Imagen 6"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orte Compartid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441" cy="1702939"/>
                    </a:xfrm>
                    <a:prstGeom prst="rect">
                      <a:avLst/>
                    </a:prstGeom>
                    <a:noFill/>
                    <a:ln>
                      <a:noFill/>
                    </a:ln>
                  </pic:spPr>
                </pic:pic>
              </a:graphicData>
            </a:graphic>
          </wp:inline>
        </w:drawing>
      </w:r>
      <w:r w:rsidR="00F113BA">
        <w:rPr>
          <w:rFonts w:asciiTheme="minorHAnsi" w:hAnsiTheme="minorHAnsi" w:cstheme="minorHAnsi"/>
          <w:b/>
          <w:bCs/>
          <w:w w:val="75"/>
          <w:sz w:val="32"/>
          <w:szCs w:val="32"/>
        </w:rPr>
        <w:t xml:space="preserve"> </w:t>
      </w:r>
      <w:r w:rsidR="00F113BA">
        <w:rPr>
          <w:noProof/>
        </w:rPr>
        <w:drawing>
          <wp:inline distT="0" distB="0" distL="0" distR="0" wp14:anchorId="5BC4CE69" wp14:editId="057892AD">
            <wp:extent cx="2582780" cy="1670539"/>
            <wp:effectExtent l="0" t="0" r="8255" b="6350"/>
            <wp:docPr id="981795600" name="Imagen 7" descr="Parque del Estrecho de Magallanes - Fuerte Bulnes - Picture of Comapa  Turismo, Punta Arena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que del Estrecho de Magallanes - Fuerte Bulnes - Picture of Comapa  Turismo, Punta Arenas - Tripad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405" cy="1683879"/>
                    </a:xfrm>
                    <a:prstGeom prst="rect">
                      <a:avLst/>
                    </a:prstGeom>
                    <a:noFill/>
                    <a:ln>
                      <a:noFill/>
                    </a:ln>
                  </pic:spPr>
                </pic:pic>
              </a:graphicData>
            </a:graphic>
          </wp:inline>
        </w:drawing>
      </w:r>
      <w:r w:rsidR="00E1292F">
        <w:rPr>
          <w:rFonts w:asciiTheme="minorHAnsi" w:hAnsiTheme="minorHAnsi" w:cstheme="minorHAnsi"/>
          <w:b/>
          <w:bCs/>
          <w:w w:val="75"/>
          <w:sz w:val="32"/>
          <w:szCs w:val="32"/>
        </w:rPr>
        <w:t xml:space="preserve"> </w:t>
      </w:r>
      <w:r w:rsidR="00E1292F">
        <w:rPr>
          <w:noProof/>
        </w:rPr>
        <w:drawing>
          <wp:inline distT="0" distB="0" distL="0" distR="0" wp14:anchorId="67D67D63" wp14:editId="02779BF1">
            <wp:extent cx="2189284" cy="1680210"/>
            <wp:effectExtent l="0" t="0" r="1905" b="0"/>
            <wp:docPr id="1065512794" name="Imagen 8" descr="Parque Natural del Estrecho - Qué ver en la Provincia de Cádiz e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que Natural del Estrecho - Qué ver en la Provincia de Cádiz en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901" cy="1719825"/>
                    </a:xfrm>
                    <a:prstGeom prst="rect">
                      <a:avLst/>
                    </a:prstGeom>
                    <a:noFill/>
                    <a:ln>
                      <a:noFill/>
                    </a:ln>
                  </pic:spPr>
                </pic:pic>
              </a:graphicData>
            </a:graphic>
          </wp:inline>
        </w:drawing>
      </w:r>
    </w:p>
    <w:p w14:paraId="7132D0B2" w14:textId="77777777" w:rsidR="00CF1C47" w:rsidRDefault="00CF1C47" w:rsidP="00825FAB">
      <w:pPr>
        <w:pStyle w:val="Textoindependiente"/>
        <w:spacing w:line="288" w:lineRule="auto"/>
        <w:ind w:left="426"/>
        <w:jc w:val="both"/>
        <w:rPr>
          <w:rFonts w:asciiTheme="minorHAnsi" w:hAnsiTheme="minorHAnsi" w:cstheme="minorHAnsi"/>
          <w:b/>
          <w:bCs/>
          <w:w w:val="75"/>
          <w:sz w:val="22"/>
          <w:szCs w:val="22"/>
        </w:rPr>
      </w:pPr>
    </w:p>
    <w:p w14:paraId="1FB310FE" w14:textId="585DC93D" w:rsidR="007C2D87" w:rsidRPr="007C2D87" w:rsidRDefault="00077CCE" w:rsidP="00825FAB">
      <w:pPr>
        <w:pStyle w:val="Textoindependiente"/>
        <w:spacing w:line="288" w:lineRule="auto"/>
        <w:ind w:left="426"/>
        <w:jc w:val="both"/>
        <w:rPr>
          <w:rFonts w:cstheme="minorHAnsi"/>
          <w:b/>
          <w:bCs/>
          <w:w w:val="75"/>
          <w:lang w:val="es-CL"/>
        </w:rPr>
      </w:pPr>
      <w:r>
        <w:rPr>
          <w:rFonts w:cstheme="minorHAnsi"/>
          <w:b/>
          <w:bCs/>
          <w:w w:val="75"/>
          <w:lang w:val="es-CL"/>
        </w:rPr>
        <w:t xml:space="preserve">  </w:t>
      </w:r>
    </w:p>
    <w:p w14:paraId="6C45140E" w14:textId="77777777" w:rsidR="00CF1C47" w:rsidRPr="006A69EB" w:rsidRDefault="00CF1C47" w:rsidP="00825FAB">
      <w:pPr>
        <w:pStyle w:val="Textoindependiente"/>
        <w:spacing w:line="288" w:lineRule="auto"/>
        <w:ind w:left="426"/>
        <w:jc w:val="both"/>
        <w:rPr>
          <w:rFonts w:asciiTheme="minorHAnsi" w:hAnsiTheme="minorHAnsi" w:cstheme="minorHAnsi"/>
          <w:b/>
          <w:bCs/>
          <w:w w:val="75"/>
          <w:sz w:val="22"/>
          <w:szCs w:val="22"/>
        </w:rPr>
      </w:pPr>
    </w:p>
    <w:p w14:paraId="1A4AF544" w14:textId="77777777" w:rsidR="00AB2360" w:rsidRPr="00AB2360" w:rsidRDefault="00AB2360" w:rsidP="00AB2360">
      <w:pPr>
        <w:pStyle w:val="Textoindependiente"/>
        <w:spacing w:line="288" w:lineRule="auto"/>
        <w:ind w:left="426"/>
        <w:jc w:val="both"/>
        <w:rPr>
          <w:rFonts w:asciiTheme="minorHAnsi" w:hAnsiTheme="minorHAnsi" w:cstheme="minorHAnsi"/>
          <w:w w:val="75"/>
          <w:sz w:val="22"/>
          <w:szCs w:val="22"/>
        </w:rPr>
      </w:pPr>
      <w:r w:rsidRPr="00AB2360">
        <w:rPr>
          <w:rFonts w:asciiTheme="minorHAnsi" w:hAnsiTheme="minorHAnsi" w:cstheme="minorHAnsi"/>
          <w:w w:val="75"/>
          <w:sz w:val="22"/>
          <w:szCs w:val="22"/>
          <w:lang w:val="pt-PT"/>
        </w:rPr>
        <w:t>Uma viagem pela história natural e humana do Estreito de Magalhães. A 53 km ao sul de Punta Arenas, com 130 hectares de florestas rodeados por mais de 5 km de costa, este parque abriga importantes pontos históricos da região. Visite os principais locais de interesse do parque: o centro de visitantes, Fuerte Bulnes (Monumento Histórico Nacional), Mirador del Estrecho, múltiplas trilhas, as torres e Puerto del Hambre (Monumento Histórico Nacional). O percurso faz fronteira com o mítico Estreito de Magalhães, onde é possível avistar um grande número de aves marinhas, como ostraceiros, gansos selvagens, diversas espécies de patos, biguás, e num dia de sorte, existe a possibilidade de avistar golfinhos e mar leões.</w:t>
      </w:r>
    </w:p>
    <w:p w14:paraId="45080F01" w14:textId="77777777" w:rsidR="002C1127" w:rsidRDefault="002C1127" w:rsidP="00825FAB">
      <w:pPr>
        <w:pStyle w:val="Textoindependiente"/>
        <w:spacing w:line="288" w:lineRule="auto"/>
        <w:ind w:left="426"/>
        <w:jc w:val="both"/>
        <w:rPr>
          <w:rFonts w:asciiTheme="minorHAnsi" w:hAnsiTheme="minorHAnsi" w:cstheme="minorHAnsi"/>
          <w:w w:val="75"/>
          <w:sz w:val="28"/>
          <w:szCs w:val="28"/>
        </w:rPr>
      </w:pPr>
    </w:p>
    <w:p w14:paraId="369B87E3" w14:textId="77777777" w:rsidR="002C1127" w:rsidRPr="00F850FE" w:rsidRDefault="002C1127" w:rsidP="00825FAB">
      <w:pPr>
        <w:pStyle w:val="Textoindependiente"/>
        <w:spacing w:line="288" w:lineRule="auto"/>
        <w:ind w:left="426"/>
        <w:jc w:val="both"/>
        <w:rPr>
          <w:rFonts w:asciiTheme="minorHAnsi" w:hAnsiTheme="minorHAnsi" w:cstheme="minorHAnsi"/>
          <w:b/>
          <w:bCs/>
          <w:w w:val="75"/>
          <w:sz w:val="28"/>
          <w:szCs w:val="28"/>
        </w:rPr>
      </w:pPr>
    </w:p>
    <w:p w14:paraId="0049E480" w14:textId="77777777" w:rsidR="00E710AA" w:rsidRPr="00E710AA" w:rsidRDefault="00E710AA" w:rsidP="00E710AA">
      <w:pPr>
        <w:ind w:left="426"/>
        <w:jc w:val="both"/>
        <w:rPr>
          <w:rFonts w:cstheme="minorHAnsi"/>
          <w:b/>
          <w:bCs/>
          <w:w w:val="70"/>
          <w:sz w:val="28"/>
          <w:szCs w:val="28"/>
          <w:lang w:val="pt-PT"/>
        </w:rPr>
      </w:pPr>
      <w:r w:rsidRPr="00E710AA">
        <w:rPr>
          <w:rFonts w:cstheme="minorHAnsi"/>
          <w:b/>
          <w:bCs/>
          <w:w w:val="70"/>
          <w:sz w:val="28"/>
          <w:szCs w:val="28"/>
          <w:lang w:val="pt-PT"/>
        </w:rPr>
        <w:t>HORÁRIO: 09h00</w:t>
      </w:r>
    </w:p>
    <w:p w14:paraId="2DCFA5B8" w14:textId="77777777" w:rsidR="00E710AA" w:rsidRPr="00E710AA" w:rsidRDefault="00E710AA" w:rsidP="00E710AA">
      <w:pPr>
        <w:ind w:left="426"/>
        <w:jc w:val="both"/>
        <w:rPr>
          <w:rFonts w:cstheme="minorHAnsi"/>
          <w:b/>
          <w:bCs/>
          <w:w w:val="70"/>
          <w:sz w:val="28"/>
          <w:szCs w:val="28"/>
          <w:lang w:val="pt-PT"/>
        </w:rPr>
      </w:pPr>
      <w:r w:rsidRPr="00E710AA">
        <w:rPr>
          <w:rFonts w:cstheme="minorHAnsi"/>
          <w:b/>
          <w:bCs/>
          <w:w w:val="70"/>
          <w:sz w:val="28"/>
          <w:szCs w:val="28"/>
          <w:lang w:val="pt-PT"/>
        </w:rPr>
        <w:t>DURAÇÃO: 5 HORAS</w:t>
      </w:r>
    </w:p>
    <w:p w14:paraId="1215458F" w14:textId="77777777" w:rsidR="00E710AA" w:rsidRPr="00E710AA" w:rsidRDefault="00E710AA" w:rsidP="00E710AA">
      <w:pPr>
        <w:ind w:left="426"/>
        <w:jc w:val="both"/>
        <w:rPr>
          <w:rFonts w:cstheme="minorHAnsi"/>
          <w:b/>
          <w:bCs/>
          <w:w w:val="70"/>
          <w:sz w:val="28"/>
          <w:szCs w:val="28"/>
          <w:lang w:val="pt-PT"/>
        </w:rPr>
      </w:pPr>
      <w:r w:rsidRPr="00E710AA">
        <w:rPr>
          <w:rFonts w:cstheme="minorHAnsi"/>
          <w:b/>
          <w:bCs/>
          <w:w w:val="70"/>
          <w:sz w:val="28"/>
          <w:szCs w:val="28"/>
          <w:lang w:val="pt-PT"/>
        </w:rPr>
        <w:t>INCLUI: TRANSPORTE COMPARTILHADO</w:t>
      </w:r>
    </w:p>
    <w:p w14:paraId="551A4C46" w14:textId="77777777" w:rsidR="00E710AA" w:rsidRPr="00E710AA" w:rsidRDefault="00E710AA" w:rsidP="00E710AA">
      <w:pPr>
        <w:ind w:left="426"/>
        <w:jc w:val="both"/>
        <w:rPr>
          <w:rFonts w:cstheme="minorHAnsi"/>
          <w:b/>
          <w:bCs/>
          <w:w w:val="70"/>
          <w:sz w:val="28"/>
          <w:szCs w:val="28"/>
        </w:rPr>
      </w:pPr>
      <w:r w:rsidRPr="00E710AA">
        <w:rPr>
          <w:rFonts w:cstheme="minorHAnsi"/>
          <w:b/>
          <w:bCs/>
          <w:w w:val="70"/>
          <w:sz w:val="28"/>
          <w:szCs w:val="28"/>
          <w:lang w:val="pt-PT"/>
        </w:rPr>
        <w:t>RESTRIÇÕES: NÃO INCLUI INGRESSO</w:t>
      </w:r>
    </w:p>
    <w:p w14:paraId="4315A00E" w14:textId="77777777" w:rsidR="00D1045A" w:rsidRDefault="00D1045A" w:rsidP="00825FAB">
      <w:pPr>
        <w:ind w:left="426"/>
        <w:jc w:val="both"/>
        <w:rPr>
          <w:rFonts w:cstheme="minorHAnsi"/>
          <w:w w:val="70"/>
          <w:sz w:val="28"/>
          <w:szCs w:val="28"/>
        </w:rPr>
      </w:pPr>
    </w:p>
    <w:p w14:paraId="233F85E9" w14:textId="77777777" w:rsidR="00F850FE" w:rsidRDefault="00F850FE" w:rsidP="00825FAB">
      <w:pPr>
        <w:ind w:left="426"/>
        <w:jc w:val="both"/>
        <w:rPr>
          <w:rFonts w:cstheme="minorHAnsi"/>
          <w:w w:val="70"/>
          <w:sz w:val="28"/>
          <w:szCs w:val="28"/>
        </w:rPr>
      </w:pPr>
    </w:p>
    <w:p w14:paraId="5C85CB8A" w14:textId="77777777" w:rsidR="00F850FE" w:rsidRDefault="00F850FE" w:rsidP="00825FAB">
      <w:pPr>
        <w:ind w:left="426"/>
        <w:jc w:val="both"/>
        <w:rPr>
          <w:rFonts w:cstheme="minorHAnsi"/>
          <w:w w:val="70"/>
          <w:sz w:val="28"/>
          <w:szCs w:val="28"/>
        </w:rPr>
      </w:pPr>
    </w:p>
    <w:p w14:paraId="559CBEDB" w14:textId="77777777" w:rsidR="00F850FE" w:rsidRDefault="00F850FE" w:rsidP="00825FAB">
      <w:pPr>
        <w:ind w:left="426"/>
        <w:jc w:val="both"/>
        <w:rPr>
          <w:rFonts w:cstheme="minorHAnsi"/>
          <w:w w:val="70"/>
          <w:sz w:val="28"/>
          <w:szCs w:val="28"/>
        </w:rPr>
      </w:pPr>
    </w:p>
    <w:p w14:paraId="14DBEFEF" w14:textId="77777777" w:rsidR="001918EA" w:rsidRDefault="001918EA" w:rsidP="00825FAB">
      <w:pPr>
        <w:pStyle w:val="Textoindependiente"/>
        <w:spacing w:line="288" w:lineRule="auto"/>
        <w:ind w:left="426"/>
        <w:jc w:val="both"/>
        <w:rPr>
          <w:rFonts w:asciiTheme="minorHAnsi" w:hAnsiTheme="minorHAnsi" w:cstheme="minorHAnsi"/>
          <w:b/>
          <w:bCs/>
          <w:w w:val="75"/>
          <w:sz w:val="32"/>
          <w:szCs w:val="32"/>
        </w:rPr>
      </w:pPr>
    </w:p>
    <w:p w14:paraId="398CFEEB" w14:textId="77777777" w:rsidR="001E0F0A" w:rsidRDefault="001E0F0A" w:rsidP="00825FAB">
      <w:pPr>
        <w:pStyle w:val="Textoindependiente"/>
        <w:spacing w:line="288" w:lineRule="auto"/>
        <w:ind w:left="426"/>
        <w:jc w:val="both"/>
        <w:rPr>
          <w:rFonts w:asciiTheme="minorHAnsi" w:hAnsiTheme="minorHAnsi" w:cstheme="minorHAnsi"/>
          <w:b/>
          <w:bCs/>
          <w:w w:val="75"/>
          <w:sz w:val="32"/>
          <w:szCs w:val="32"/>
        </w:rPr>
      </w:pPr>
    </w:p>
    <w:p w14:paraId="348F432F" w14:textId="77777777" w:rsidR="00E710AA" w:rsidRPr="00E710AA" w:rsidRDefault="00E710AA" w:rsidP="00E710AA">
      <w:pPr>
        <w:pStyle w:val="Textoindependiente"/>
        <w:spacing w:line="288" w:lineRule="auto"/>
        <w:ind w:left="426"/>
        <w:jc w:val="both"/>
        <w:rPr>
          <w:rFonts w:cstheme="minorHAnsi"/>
          <w:b/>
          <w:bCs/>
          <w:w w:val="75"/>
          <w:sz w:val="32"/>
          <w:szCs w:val="32"/>
          <w:lang w:val="es-CL"/>
        </w:rPr>
      </w:pPr>
      <w:r w:rsidRPr="00E710AA">
        <w:rPr>
          <w:rFonts w:cstheme="minorHAnsi"/>
          <w:b/>
          <w:bCs/>
          <w:w w:val="75"/>
          <w:sz w:val="32"/>
          <w:szCs w:val="32"/>
          <w:lang w:val="pt-PT"/>
        </w:rPr>
        <w:t>RESERVA TREKKING MAGALHÃES</w:t>
      </w:r>
    </w:p>
    <w:p w14:paraId="487A7BAF" w14:textId="77777777" w:rsidR="007C2D87" w:rsidRDefault="007C2D87" w:rsidP="00825FAB">
      <w:pPr>
        <w:pStyle w:val="Textoindependiente"/>
        <w:spacing w:line="288" w:lineRule="auto"/>
        <w:ind w:left="426"/>
        <w:jc w:val="both"/>
        <w:rPr>
          <w:rFonts w:asciiTheme="minorHAnsi" w:hAnsiTheme="minorHAnsi" w:cstheme="minorHAnsi"/>
          <w:b/>
          <w:bCs/>
          <w:w w:val="75"/>
          <w:sz w:val="22"/>
          <w:szCs w:val="22"/>
        </w:rPr>
      </w:pPr>
    </w:p>
    <w:p w14:paraId="5CFAE69F" w14:textId="49C196E8" w:rsidR="007C2D87" w:rsidRPr="006A69EB" w:rsidRDefault="00CA6457" w:rsidP="002127E9">
      <w:pPr>
        <w:pStyle w:val="Textoindependiente"/>
        <w:spacing w:line="288" w:lineRule="auto"/>
        <w:ind w:left="426" w:hanging="284"/>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sidR="007D58B5">
        <w:rPr>
          <w:noProof/>
        </w:rPr>
        <w:t xml:space="preserve"> </w:t>
      </w:r>
      <w:r w:rsidR="006A5729">
        <w:rPr>
          <w:noProof/>
        </w:rPr>
        <w:t xml:space="preserve">  </w:t>
      </w:r>
      <w:r w:rsidR="002127E9">
        <w:rPr>
          <w:noProof/>
        </w:rPr>
        <w:drawing>
          <wp:inline distT="0" distB="0" distL="0" distR="0" wp14:anchorId="45FC0AE0" wp14:editId="066D0327">
            <wp:extent cx="2347547" cy="1566545"/>
            <wp:effectExtent l="0" t="0" r="0" b="0"/>
            <wp:docPr id="789377357" name="Imagen 9" descr="Transporte Priv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porte Privad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63" cy="1580236"/>
                    </a:xfrm>
                    <a:prstGeom prst="rect">
                      <a:avLst/>
                    </a:prstGeom>
                    <a:noFill/>
                    <a:ln>
                      <a:noFill/>
                    </a:ln>
                  </pic:spPr>
                </pic:pic>
              </a:graphicData>
            </a:graphic>
          </wp:inline>
        </w:drawing>
      </w:r>
      <w:r w:rsidR="003376D6">
        <w:rPr>
          <w:noProof/>
        </w:rPr>
        <w:t xml:space="preserve"> </w:t>
      </w:r>
      <w:r w:rsidR="003376D6">
        <w:rPr>
          <w:noProof/>
        </w:rPr>
        <w:drawing>
          <wp:inline distT="0" distB="0" distL="0" distR="0" wp14:anchorId="3C9F0A25" wp14:editId="3A57C067">
            <wp:extent cx="2342559" cy="1543600"/>
            <wp:effectExtent l="0" t="0" r="635" b="0"/>
            <wp:docPr id="1670461636" name="Imagen 10" descr="VISITA PUNTA ARENAS - ESTRECHO DE MAGALLANES - PATAGON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ITA PUNTA ARENAS - ESTRECHO DE MAGALLANES - PATAGONIA CH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8360" cy="1554012"/>
                    </a:xfrm>
                    <a:prstGeom prst="rect">
                      <a:avLst/>
                    </a:prstGeom>
                    <a:noFill/>
                    <a:ln>
                      <a:noFill/>
                    </a:ln>
                  </pic:spPr>
                </pic:pic>
              </a:graphicData>
            </a:graphic>
          </wp:inline>
        </w:drawing>
      </w:r>
      <w:r w:rsidR="00143D6A">
        <w:rPr>
          <w:noProof/>
        </w:rPr>
        <w:t xml:space="preserve"> </w:t>
      </w:r>
      <w:r w:rsidR="00143D6A">
        <w:rPr>
          <w:noProof/>
        </w:rPr>
        <w:drawing>
          <wp:inline distT="0" distB="0" distL="0" distR="0" wp14:anchorId="1CEC726B" wp14:editId="2F275CCF">
            <wp:extent cx="2294991" cy="1529861"/>
            <wp:effectExtent l="0" t="0" r="0" b="0"/>
            <wp:docPr id="149453702" name="Imagen 11" descr="Reserva Nacional Magallanes desde Punta Ar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erva Nacional Magallanes desde Punta Are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709" cy="1541672"/>
                    </a:xfrm>
                    <a:prstGeom prst="rect">
                      <a:avLst/>
                    </a:prstGeom>
                    <a:noFill/>
                    <a:ln>
                      <a:noFill/>
                    </a:ln>
                  </pic:spPr>
                </pic:pic>
              </a:graphicData>
            </a:graphic>
          </wp:inline>
        </w:drawing>
      </w:r>
    </w:p>
    <w:p w14:paraId="14C0A819" w14:textId="77777777" w:rsidR="00D1045A" w:rsidRDefault="00D1045A" w:rsidP="00825FAB">
      <w:pPr>
        <w:pStyle w:val="Textoindependiente"/>
        <w:spacing w:line="288" w:lineRule="auto"/>
        <w:ind w:left="426"/>
        <w:jc w:val="both"/>
        <w:rPr>
          <w:rFonts w:asciiTheme="minorHAnsi" w:hAnsiTheme="minorHAnsi" w:cstheme="minorHAnsi"/>
          <w:b/>
          <w:bCs/>
          <w:w w:val="75"/>
          <w:sz w:val="22"/>
          <w:szCs w:val="22"/>
        </w:rPr>
      </w:pPr>
    </w:p>
    <w:p w14:paraId="25BB712D" w14:textId="77777777" w:rsidR="006A5729" w:rsidRDefault="006A5729" w:rsidP="00825FAB">
      <w:pPr>
        <w:pStyle w:val="Textoindependiente"/>
        <w:spacing w:line="288" w:lineRule="auto"/>
        <w:ind w:left="426"/>
        <w:jc w:val="both"/>
        <w:rPr>
          <w:rFonts w:asciiTheme="minorHAnsi" w:hAnsiTheme="minorHAnsi" w:cstheme="minorHAnsi"/>
          <w:b/>
          <w:bCs/>
          <w:w w:val="75"/>
          <w:sz w:val="22"/>
          <w:szCs w:val="22"/>
        </w:rPr>
      </w:pPr>
    </w:p>
    <w:p w14:paraId="19B1ABC8" w14:textId="77777777" w:rsidR="00DB6A4D" w:rsidRPr="00DB6A4D" w:rsidRDefault="00DB6A4D" w:rsidP="00DB6A4D">
      <w:pPr>
        <w:ind w:left="426"/>
        <w:rPr>
          <w:rFonts w:eastAsia="Trebuchet MS" w:cstheme="minorHAnsi"/>
          <w:w w:val="75"/>
          <w:lang w:eastAsia="en-US"/>
        </w:rPr>
      </w:pPr>
      <w:r w:rsidRPr="00DB6A4D">
        <w:rPr>
          <w:rFonts w:eastAsia="Trebuchet MS" w:cstheme="minorHAnsi"/>
          <w:w w:val="75"/>
          <w:lang w:val="pt-PT" w:eastAsia="en-US"/>
        </w:rPr>
        <w:t>Esta excursão de meio dia permite conhecer a Reserva Nacional Magalhães, uma área florestal protegida com múltiplas trilhas habilitadas para trekking e mountain bike. A reserva está localizada a apenas 8 km a oeste da cidade de Punta Arenas e possui uma área de 20.878 hectares. No início da excursão percorreremos diversos bairros ao sul da cidade, logo tomando uma estrada asfaltada que nos leva até a reserva. Chegando lá devemos percorrer um caminho de 4 km, rodeados pela floresta patagônica cada vez mais presente no caminho, para chegar ao estande do guarda-parque e realizar nosso Check In. Iniciaremos a trilha com uma caminhada de cerca de meia hora, durante a caminhada poderemos apreciar diferentes espécies de flora como romerillo, salsaparrilha, morango, calafate, murtilla, notro, lendura, michay e florestas de coigüe e lenga . Entre as espécies de aves é possível observar chunchos, arrabios, chercanes, cachañas, chincoles, cometocinos, tordos e tiuques. Da trilha também teremos uma vista panorâmica do vale do Rio de las Minas e seu caminho até o Estreito de Magalhães. O retorno a Punta Arenas é feito pela mesma rota.</w:t>
      </w:r>
    </w:p>
    <w:p w14:paraId="474C43D3" w14:textId="77777777" w:rsidR="00BC0645" w:rsidRPr="00CA7DE9" w:rsidRDefault="00BC0645" w:rsidP="00825FAB">
      <w:pPr>
        <w:ind w:left="426"/>
        <w:rPr>
          <w:rFonts w:cstheme="minorHAnsi"/>
          <w:sz w:val="28"/>
          <w:szCs w:val="28"/>
        </w:rPr>
      </w:pPr>
    </w:p>
    <w:p w14:paraId="7BB6F912" w14:textId="77777777" w:rsidR="00237B89" w:rsidRPr="00237B89" w:rsidRDefault="00237B89" w:rsidP="00237B89">
      <w:pPr>
        <w:pStyle w:val="Textoindependiente"/>
        <w:spacing w:before="89" w:line="288" w:lineRule="auto"/>
        <w:ind w:left="426"/>
        <w:jc w:val="both"/>
        <w:rPr>
          <w:rFonts w:cstheme="minorHAnsi"/>
          <w:b/>
          <w:bCs/>
          <w:w w:val="70"/>
          <w:sz w:val="28"/>
          <w:szCs w:val="28"/>
          <w:lang w:val="pt-PT"/>
        </w:rPr>
      </w:pPr>
      <w:r w:rsidRPr="00237B89">
        <w:rPr>
          <w:rFonts w:cstheme="minorHAnsi"/>
          <w:b/>
          <w:bCs/>
          <w:w w:val="70"/>
          <w:sz w:val="28"/>
          <w:szCs w:val="28"/>
          <w:lang w:val="pt-PT"/>
        </w:rPr>
        <w:t>HORÁRIO: 09h00</w:t>
      </w:r>
    </w:p>
    <w:p w14:paraId="357E189C" w14:textId="77777777" w:rsidR="00237B89" w:rsidRPr="00237B89" w:rsidRDefault="00237B89" w:rsidP="00237B89">
      <w:pPr>
        <w:pStyle w:val="Textoindependiente"/>
        <w:spacing w:before="89" w:line="288" w:lineRule="auto"/>
        <w:ind w:left="426"/>
        <w:jc w:val="both"/>
        <w:rPr>
          <w:rFonts w:cstheme="minorHAnsi"/>
          <w:b/>
          <w:bCs/>
          <w:w w:val="70"/>
          <w:sz w:val="28"/>
          <w:szCs w:val="28"/>
          <w:lang w:val="pt-PT"/>
        </w:rPr>
      </w:pPr>
      <w:r w:rsidRPr="00237B89">
        <w:rPr>
          <w:rFonts w:cstheme="minorHAnsi"/>
          <w:b/>
          <w:bCs/>
          <w:w w:val="70"/>
          <w:sz w:val="28"/>
          <w:szCs w:val="28"/>
          <w:lang w:val="pt-PT"/>
        </w:rPr>
        <w:t>DURAÇÃO: 3 HORAS E ½</w:t>
      </w:r>
    </w:p>
    <w:p w14:paraId="4182DB6F" w14:textId="77777777" w:rsidR="00237B89" w:rsidRPr="00237B89" w:rsidRDefault="00237B89" w:rsidP="00237B89">
      <w:pPr>
        <w:pStyle w:val="Textoindependiente"/>
        <w:spacing w:before="89" w:line="288" w:lineRule="auto"/>
        <w:ind w:left="426"/>
        <w:jc w:val="both"/>
        <w:rPr>
          <w:rFonts w:cstheme="minorHAnsi"/>
          <w:b/>
          <w:bCs/>
          <w:w w:val="70"/>
          <w:sz w:val="28"/>
          <w:szCs w:val="28"/>
          <w:lang w:val="pt-PT"/>
        </w:rPr>
      </w:pPr>
      <w:r w:rsidRPr="00237B89">
        <w:rPr>
          <w:rFonts w:cstheme="minorHAnsi"/>
          <w:b/>
          <w:bCs/>
          <w:w w:val="70"/>
          <w:sz w:val="28"/>
          <w:szCs w:val="28"/>
          <w:lang w:val="pt-PT"/>
        </w:rPr>
        <w:t>INCLUI: TRANSPORTE COMPARTILHADO</w:t>
      </w:r>
    </w:p>
    <w:p w14:paraId="54290518" w14:textId="77777777" w:rsidR="00237B89" w:rsidRPr="00237B89" w:rsidRDefault="00237B89" w:rsidP="00237B89">
      <w:pPr>
        <w:pStyle w:val="Textoindependiente"/>
        <w:spacing w:before="89" w:line="288" w:lineRule="auto"/>
        <w:ind w:left="426"/>
        <w:jc w:val="both"/>
        <w:rPr>
          <w:rFonts w:cstheme="minorHAnsi"/>
          <w:b/>
          <w:bCs/>
          <w:w w:val="70"/>
          <w:sz w:val="28"/>
          <w:szCs w:val="28"/>
        </w:rPr>
      </w:pPr>
      <w:r w:rsidRPr="00237B89">
        <w:rPr>
          <w:rFonts w:cstheme="minorHAnsi"/>
          <w:b/>
          <w:bCs/>
          <w:w w:val="70"/>
          <w:sz w:val="28"/>
          <w:szCs w:val="28"/>
          <w:lang w:val="pt-PT"/>
        </w:rPr>
        <w:t>RESTRIÇÕES: FUNCIONA SOMENTE DE SETEMBRO A ABRIL</w:t>
      </w:r>
    </w:p>
    <w:p w14:paraId="38395909" w14:textId="77777777" w:rsidR="00D1045A" w:rsidRPr="00CA7DE9" w:rsidRDefault="00D1045A" w:rsidP="00825FAB">
      <w:pPr>
        <w:pStyle w:val="Textoindependiente"/>
        <w:spacing w:before="89" w:line="288" w:lineRule="auto"/>
        <w:ind w:left="426"/>
        <w:jc w:val="both"/>
        <w:rPr>
          <w:rFonts w:asciiTheme="minorHAnsi" w:hAnsiTheme="minorHAnsi" w:cstheme="minorHAnsi"/>
          <w:sz w:val="28"/>
          <w:szCs w:val="28"/>
        </w:rPr>
      </w:pPr>
    </w:p>
    <w:p w14:paraId="0B198FE8" w14:textId="77777777" w:rsidR="00D1045A" w:rsidRPr="00CA7DE9" w:rsidRDefault="00D1045A" w:rsidP="00825FAB">
      <w:pPr>
        <w:pStyle w:val="Textoindependiente"/>
        <w:spacing w:before="89" w:line="288" w:lineRule="auto"/>
        <w:ind w:left="426"/>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BDC1B7D" w14:textId="77777777" w:rsidR="00D1045A" w:rsidRPr="006A69EB" w:rsidRDefault="00D1045A" w:rsidP="00825FAB">
      <w:pPr>
        <w:pStyle w:val="Textoindependiente"/>
        <w:spacing w:before="89" w:line="288" w:lineRule="auto"/>
        <w:ind w:left="426"/>
        <w:jc w:val="both"/>
        <w:rPr>
          <w:rFonts w:asciiTheme="minorHAnsi" w:hAnsiTheme="minorHAnsi" w:cstheme="minorHAnsi"/>
          <w:sz w:val="22"/>
          <w:szCs w:val="22"/>
        </w:rPr>
      </w:pPr>
    </w:p>
    <w:p w14:paraId="18F04832" w14:textId="77777777" w:rsidR="00D32D33" w:rsidRPr="00D32D33" w:rsidRDefault="00D32D33" w:rsidP="00D32D33">
      <w:pPr>
        <w:pStyle w:val="Textoindependiente"/>
        <w:spacing w:before="89" w:line="288" w:lineRule="auto"/>
        <w:ind w:left="426"/>
        <w:jc w:val="both"/>
        <w:rPr>
          <w:rFonts w:cstheme="minorHAnsi"/>
          <w:b/>
          <w:bCs/>
          <w:w w:val="70"/>
          <w:sz w:val="32"/>
          <w:szCs w:val="32"/>
          <w:lang w:val="es-CL"/>
        </w:rPr>
      </w:pPr>
      <w:r w:rsidRPr="00D32D33">
        <w:rPr>
          <w:rFonts w:cstheme="minorHAnsi"/>
          <w:b/>
          <w:bCs/>
          <w:w w:val="70"/>
          <w:sz w:val="32"/>
          <w:szCs w:val="32"/>
          <w:lang w:val="pt-PT"/>
        </w:rPr>
        <w:t>OBSERVAÇÃO DE GOLFINHOS NA BAHIA AGUA FRESCA</w:t>
      </w:r>
    </w:p>
    <w:p w14:paraId="3A890600" w14:textId="2DE261CF" w:rsidR="008420D2" w:rsidRPr="006A69EB" w:rsidRDefault="006415C0" w:rsidP="00825FAB">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776F35">
        <w:rPr>
          <w:rFonts w:asciiTheme="minorHAnsi" w:hAnsiTheme="minorHAnsi" w:cstheme="minorHAnsi"/>
          <w:b/>
          <w:bCs/>
          <w:w w:val="70"/>
          <w:sz w:val="22"/>
          <w:szCs w:val="22"/>
        </w:rPr>
        <w:t xml:space="preserve"> </w:t>
      </w:r>
    </w:p>
    <w:p w14:paraId="04C1F2AF" w14:textId="5AE8D00B" w:rsidR="00D1045A" w:rsidRDefault="00156F0D" w:rsidP="00825FAB">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442F26">
        <w:rPr>
          <w:rFonts w:asciiTheme="minorHAnsi" w:hAnsiTheme="minorHAnsi" w:cstheme="minorHAnsi"/>
          <w:b/>
          <w:bCs/>
          <w:w w:val="70"/>
          <w:sz w:val="22"/>
          <w:szCs w:val="22"/>
        </w:rPr>
        <w:t xml:space="preserve"> </w:t>
      </w:r>
      <w:r w:rsidR="0051120A">
        <w:rPr>
          <w:noProof/>
        </w:rPr>
        <w:drawing>
          <wp:inline distT="0" distB="0" distL="0" distR="0" wp14:anchorId="2F0C0DE5" wp14:editId="247D89A3">
            <wp:extent cx="2259623" cy="1462543"/>
            <wp:effectExtent l="0" t="0" r="7620" b="4445"/>
            <wp:docPr id="1348394808" name="Imagen 12"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orte Compartid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2500" cy="1477350"/>
                    </a:xfrm>
                    <a:prstGeom prst="rect">
                      <a:avLst/>
                    </a:prstGeom>
                    <a:noFill/>
                    <a:ln>
                      <a:noFill/>
                    </a:ln>
                  </pic:spPr>
                </pic:pic>
              </a:graphicData>
            </a:graphic>
          </wp:inline>
        </w:drawing>
      </w:r>
      <w:r w:rsidR="0028192F" w:rsidRPr="0028192F">
        <w:t xml:space="preserve"> </w:t>
      </w:r>
      <w:r w:rsidR="0028192F">
        <w:rPr>
          <w:noProof/>
        </w:rPr>
        <w:drawing>
          <wp:inline distT="0" distB="0" distL="0" distR="0" wp14:anchorId="57E0F276" wp14:editId="5AB31D72">
            <wp:extent cx="2187215" cy="1459523"/>
            <wp:effectExtent l="0" t="0" r="3810" b="7620"/>
            <wp:docPr id="1639827640" name="Imagen 13" descr="Descubra Avistamiento de Delfines Australes en Estrecho de Magallanes |  Hotel Cabo de Ho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ubra Avistamiento de Delfines Australes en Estrecho de Magallanes |  Hotel Cabo de Horn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1568" cy="1482447"/>
                    </a:xfrm>
                    <a:prstGeom prst="rect">
                      <a:avLst/>
                    </a:prstGeom>
                    <a:noFill/>
                    <a:ln>
                      <a:noFill/>
                    </a:ln>
                  </pic:spPr>
                </pic:pic>
              </a:graphicData>
            </a:graphic>
          </wp:inline>
        </w:drawing>
      </w:r>
      <w:r w:rsidR="0036598B">
        <w:t xml:space="preserve"> </w:t>
      </w:r>
      <w:r w:rsidR="0036598B">
        <w:rPr>
          <w:noProof/>
        </w:rPr>
        <w:drawing>
          <wp:inline distT="0" distB="0" distL="0" distR="0" wp14:anchorId="2863FDC9" wp14:editId="759470AA">
            <wp:extent cx="2248673" cy="1460099"/>
            <wp:effectExtent l="0" t="0" r="0" b="6985"/>
            <wp:docPr id="1298103867" name="Imagen 14" descr="Avistamiento de Delfines: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istamiento de Delfines: Tours, Precios y Horarios - Denomad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4324" cy="1470262"/>
                    </a:xfrm>
                    <a:prstGeom prst="rect">
                      <a:avLst/>
                    </a:prstGeom>
                    <a:noFill/>
                    <a:ln>
                      <a:noFill/>
                    </a:ln>
                  </pic:spPr>
                </pic:pic>
              </a:graphicData>
            </a:graphic>
          </wp:inline>
        </w:drawing>
      </w:r>
    </w:p>
    <w:p w14:paraId="0986E4E2" w14:textId="77777777" w:rsidR="0044315F" w:rsidRPr="00497B2A" w:rsidRDefault="0044315F" w:rsidP="00825FAB">
      <w:pPr>
        <w:pStyle w:val="Textoindependiente"/>
        <w:spacing w:before="89" w:line="288" w:lineRule="auto"/>
        <w:ind w:left="426"/>
        <w:jc w:val="both"/>
        <w:rPr>
          <w:rFonts w:asciiTheme="minorHAnsi" w:hAnsiTheme="minorHAnsi" w:cstheme="minorHAnsi"/>
          <w:w w:val="70"/>
          <w:sz w:val="22"/>
          <w:szCs w:val="22"/>
        </w:rPr>
      </w:pPr>
    </w:p>
    <w:p w14:paraId="0F584CE4" w14:textId="77777777" w:rsidR="0044315F" w:rsidRPr="00A86316" w:rsidRDefault="0044315F" w:rsidP="00A86316">
      <w:pPr>
        <w:ind w:left="426"/>
        <w:rPr>
          <w:rFonts w:eastAsia="Trebuchet MS" w:cstheme="minorHAnsi"/>
          <w:w w:val="75"/>
          <w:lang w:val="pt-PT" w:eastAsia="en-US"/>
        </w:rPr>
      </w:pPr>
    </w:p>
    <w:p w14:paraId="6E7ACCE6" w14:textId="77777777" w:rsidR="00D32D33" w:rsidRPr="00D32D33" w:rsidRDefault="00D32D33" w:rsidP="00A86316">
      <w:pPr>
        <w:ind w:left="426"/>
        <w:rPr>
          <w:rFonts w:eastAsia="Trebuchet MS" w:cstheme="minorHAnsi"/>
          <w:w w:val="75"/>
          <w:lang w:val="pt-PT" w:eastAsia="en-US"/>
        </w:rPr>
      </w:pPr>
      <w:r w:rsidRPr="00D32D33">
        <w:rPr>
          <w:rFonts w:eastAsia="Trebuchet MS" w:cstheme="minorHAnsi"/>
          <w:w w:val="75"/>
          <w:lang w:val="pt-PT" w:eastAsia="en-US"/>
        </w:rPr>
        <w:t>A poucos quilômetros ao sul de Punta Arenas, existe uma baía cujo fundo marinho é coberto por florestas de algas marinhas, que criam o habitat natural para a alimentação de numerosos grupos de Golfinhos do Sul. A bordo de um barco moderno e seguro, você poderá circunavegar e viver a experiência de estar em um ambiente natural em seu estado mais imaculado. Dada a clareza e pureza dos nossos mares do sul, você terá a oportunidade de resgatar belas fotografias e lembranças inesquecíveis.</w:t>
      </w:r>
    </w:p>
    <w:p w14:paraId="722A3A13" w14:textId="77777777" w:rsidR="00497B2A" w:rsidRPr="00497B2A" w:rsidRDefault="00497B2A" w:rsidP="00825FAB">
      <w:pPr>
        <w:ind w:left="426"/>
        <w:jc w:val="both"/>
        <w:rPr>
          <w:rFonts w:cstheme="minorHAnsi"/>
          <w:w w:val="70"/>
        </w:rPr>
      </w:pPr>
    </w:p>
    <w:p w14:paraId="2A831EB5" w14:textId="77777777" w:rsidR="00F456D5" w:rsidRPr="00F456D5" w:rsidRDefault="00F456D5" w:rsidP="00F456D5">
      <w:pPr>
        <w:ind w:left="426"/>
        <w:jc w:val="both"/>
        <w:rPr>
          <w:rFonts w:cstheme="minorHAnsi"/>
          <w:b/>
          <w:bCs/>
          <w:w w:val="70"/>
          <w:sz w:val="28"/>
          <w:szCs w:val="28"/>
          <w:lang w:val="pt-PT"/>
        </w:rPr>
      </w:pPr>
      <w:r w:rsidRPr="00F456D5">
        <w:rPr>
          <w:rFonts w:cstheme="minorHAnsi"/>
          <w:b/>
          <w:bCs/>
          <w:w w:val="70"/>
          <w:sz w:val="28"/>
          <w:szCs w:val="28"/>
          <w:lang w:val="pt-PT"/>
        </w:rPr>
        <w:t>HORÁRIO: 07h00</w:t>
      </w:r>
    </w:p>
    <w:p w14:paraId="033DD2B6" w14:textId="77777777" w:rsidR="00F456D5" w:rsidRPr="00F456D5" w:rsidRDefault="00F456D5" w:rsidP="00F456D5">
      <w:pPr>
        <w:ind w:left="426"/>
        <w:jc w:val="both"/>
        <w:rPr>
          <w:rFonts w:cstheme="minorHAnsi"/>
          <w:b/>
          <w:bCs/>
          <w:w w:val="70"/>
          <w:sz w:val="28"/>
          <w:szCs w:val="28"/>
          <w:lang w:val="pt-PT"/>
        </w:rPr>
      </w:pPr>
      <w:r w:rsidRPr="00F456D5">
        <w:rPr>
          <w:rFonts w:cstheme="minorHAnsi"/>
          <w:b/>
          <w:bCs/>
          <w:w w:val="70"/>
          <w:sz w:val="28"/>
          <w:szCs w:val="28"/>
          <w:lang w:val="pt-PT"/>
        </w:rPr>
        <w:t>DURAÇÃO: 2 HORAS</w:t>
      </w:r>
    </w:p>
    <w:p w14:paraId="75C93222" w14:textId="77777777" w:rsidR="00F456D5" w:rsidRPr="00F456D5" w:rsidRDefault="00F456D5" w:rsidP="00F456D5">
      <w:pPr>
        <w:ind w:left="426"/>
        <w:jc w:val="both"/>
        <w:rPr>
          <w:rFonts w:cstheme="minorHAnsi"/>
          <w:b/>
          <w:bCs/>
          <w:w w:val="70"/>
          <w:sz w:val="28"/>
          <w:szCs w:val="28"/>
          <w:lang w:val="pt-PT"/>
        </w:rPr>
      </w:pPr>
      <w:r w:rsidRPr="00F456D5">
        <w:rPr>
          <w:rFonts w:cstheme="minorHAnsi"/>
          <w:b/>
          <w:bCs/>
          <w:w w:val="70"/>
          <w:sz w:val="28"/>
          <w:szCs w:val="28"/>
          <w:lang w:val="pt-PT"/>
        </w:rPr>
        <w:t>INCLUI: TRANSPORTE COMPARTILHADO</w:t>
      </w:r>
    </w:p>
    <w:p w14:paraId="42952E07" w14:textId="77777777" w:rsidR="00F456D5" w:rsidRPr="00F456D5" w:rsidRDefault="00F456D5" w:rsidP="00F456D5">
      <w:pPr>
        <w:ind w:left="426"/>
        <w:jc w:val="both"/>
        <w:rPr>
          <w:rFonts w:cstheme="minorHAnsi"/>
          <w:b/>
          <w:bCs/>
          <w:w w:val="70"/>
          <w:sz w:val="28"/>
          <w:szCs w:val="28"/>
        </w:rPr>
      </w:pPr>
      <w:r w:rsidRPr="00F456D5">
        <w:rPr>
          <w:rFonts w:cstheme="minorHAnsi"/>
          <w:b/>
          <w:bCs/>
          <w:w w:val="70"/>
          <w:sz w:val="28"/>
          <w:szCs w:val="28"/>
          <w:lang w:val="pt-PT"/>
        </w:rPr>
        <w:t>RESTRIÇÕES: SEM RESTRIÇÕES</w:t>
      </w:r>
    </w:p>
    <w:p w14:paraId="1CAF642B" w14:textId="77777777" w:rsidR="00D1045A" w:rsidRPr="006A69EB" w:rsidRDefault="00D1045A" w:rsidP="00825FAB">
      <w:pPr>
        <w:ind w:left="426"/>
        <w:jc w:val="both"/>
        <w:rPr>
          <w:rFonts w:cstheme="minorHAnsi"/>
          <w:w w:val="70"/>
        </w:rPr>
      </w:pPr>
    </w:p>
    <w:p w14:paraId="6AD51143" w14:textId="33054552" w:rsidR="00D1045A" w:rsidRPr="006A69EB" w:rsidRDefault="00D1045A" w:rsidP="00825FAB">
      <w:pPr>
        <w:pStyle w:val="Textoindependiente"/>
        <w:spacing w:line="220" w:lineRule="exact"/>
        <w:ind w:left="426"/>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48918B35" w14:textId="77777777" w:rsidR="00893261" w:rsidRDefault="00893261" w:rsidP="00825FAB">
      <w:pPr>
        <w:pStyle w:val="Textoindependiente"/>
        <w:spacing w:line="220" w:lineRule="exact"/>
        <w:ind w:left="426"/>
        <w:jc w:val="both"/>
        <w:rPr>
          <w:rFonts w:asciiTheme="minorHAnsi" w:hAnsiTheme="minorHAnsi" w:cstheme="minorHAnsi"/>
          <w:b/>
          <w:bCs/>
          <w:w w:val="70"/>
          <w:sz w:val="22"/>
          <w:szCs w:val="22"/>
        </w:rPr>
      </w:pPr>
    </w:p>
    <w:p w14:paraId="1C901616" w14:textId="77777777" w:rsidR="0022151E" w:rsidRDefault="0022151E" w:rsidP="00825FAB">
      <w:pPr>
        <w:pStyle w:val="Textoindependiente"/>
        <w:spacing w:line="220" w:lineRule="exact"/>
        <w:ind w:left="426"/>
        <w:jc w:val="both"/>
        <w:rPr>
          <w:rFonts w:asciiTheme="minorHAnsi" w:hAnsiTheme="minorHAnsi" w:cstheme="minorHAnsi"/>
          <w:b/>
          <w:bCs/>
          <w:w w:val="70"/>
          <w:sz w:val="32"/>
          <w:szCs w:val="32"/>
        </w:rPr>
      </w:pPr>
    </w:p>
    <w:p w14:paraId="091CC925" w14:textId="77777777" w:rsidR="004E099D" w:rsidRDefault="004E099D" w:rsidP="00825FAB">
      <w:pPr>
        <w:pStyle w:val="Textoindependiente"/>
        <w:spacing w:line="220" w:lineRule="exact"/>
        <w:ind w:left="426"/>
        <w:jc w:val="both"/>
        <w:rPr>
          <w:rFonts w:asciiTheme="minorHAnsi" w:hAnsiTheme="minorHAnsi" w:cstheme="minorHAnsi"/>
          <w:b/>
          <w:bCs/>
          <w:w w:val="70"/>
          <w:sz w:val="22"/>
          <w:szCs w:val="22"/>
        </w:rPr>
      </w:pPr>
    </w:p>
    <w:p w14:paraId="20F4103A" w14:textId="77777777" w:rsidR="00F456D5" w:rsidRPr="00F456D5" w:rsidRDefault="008D5D04" w:rsidP="00F456D5">
      <w:pPr>
        <w:ind w:left="426"/>
        <w:rPr>
          <w:rFonts w:cstheme="minorHAnsi"/>
          <w:b/>
          <w:bCs/>
          <w:w w:val="70"/>
          <w:sz w:val="32"/>
          <w:szCs w:val="32"/>
        </w:rPr>
      </w:pPr>
      <w:r w:rsidRPr="00E90D71">
        <w:rPr>
          <w:rFonts w:cstheme="minorHAnsi"/>
          <w:b/>
          <w:bCs/>
          <w:w w:val="70"/>
        </w:rPr>
        <w:t xml:space="preserve">  </w:t>
      </w:r>
      <w:r w:rsidR="00572A6C" w:rsidRPr="00E90D71">
        <w:rPr>
          <w:rFonts w:cstheme="minorHAnsi"/>
          <w:b/>
          <w:bCs/>
          <w:w w:val="70"/>
        </w:rPr>
        <w:t xml:space="preserve"> </w:t>
      </w:r>
      <w:r w:rsidR="00A272C6" w:rsidRPr="00E90D71">
        <w:rPr>
          <w:rFonts w:cstheme="minorHAnsi"/>
          <w:b/>
          <w:bCs/>
          <w:w w:val="70"/>
        </w:rPr>
        <w:t xml:space="preserve"> </w:t>
      </w:r>
      <w:r w:rsidR="00610F8C" w:rsidRPr="00E90D71">
        <w:rPr>
          <w:rFonts w:cstheme="minorHAnsi"/>
          <w:b/>
          <w:bCs/>
          <w:w w:val="70"/>
        </w:rPr>
        <w:t xml:space="preserve"> </w:t>
      </w:r>
      <w:r w:rsidR="00F456D5" w:rsidRPr="00F456D5">
        <w:rPr>
          <w:rFonts w:cstheme="minorHAnsi"/>
          <w:b/>
          <w:bCs/>
          <w:w w:val="70"/>
          <w:sz w:val="32"/>
          <w:szCs w:val="32"/>
          <w:lang w:val="pt-PT"/>
        </w:rPr>
        <w:t>TERRA DO FUEGO E REI PINGUIM</w:t>
      </w:r>
    </w:p>
    <w:p w14:paraId="2AF00908" w14:textId="2D1BEB8F" w:rsidR="00893261" w:rsidRPr="00236C6F" w:rsidRDefault="00893261" w:rsidP="00825FAB">
      <w:pPr>
        <w:pStyle w:val="Textoindependiente"/>
        <w:spacing w:line="220" w:lineRule="exact"/>
        <w:ind w:left="426"/>
        <w:jc w:val="both"/>
        <w:rPr>
          <w:rFonts w:asciiTheme="minorHAnsi" w:hAnsiTheme="minorHAnsi" w:cstheme="minorHAnsi"/>
          <w:sz w:val="22"/>
          <w:szCs w:val="22"/>
        </w:rPr>
      </w:pPr>
    </w:p>
    <w:p w14:paraId="22E8112C" w14:textId="040E1444" w:rsidR="00236C6F" w:rsidRDefault="00082656" w:rsidP="005F4A0B">
      <w:pPr>
        <w:pStyle w:val="Textoindependiente"/>
        <w:spacing w:line="288" w:lineRule="auto"/>
        <w:ind w:left="426" w:hanging="284"/>
        <w:jc w:val="both"/>
        <w:rPr>
          <w:rFonts w:asciiTheme="minorHAnsi" w:hAnsiTheme="minorHAnsi" w:cstheme="minorHAnsi"/>
          <w:spacing w:val="-2"/>
          <w:w w:val="85"/>
          <w:sz w:val="22"/>
          <w:szCs w:val="22"/>
          <w:lang w:val="es-CL"/>
        </w:rPr>
      </w:pPr>
      <w:r>
        <w:rPr>
          <w:noProof/>
        </w:rPr>
        <w:drawing>
          <wp:inline distT="0" distB="0" distL="0" distR="0" wp14:anchorId="0AD32DA6" wp14:editId="17D6C54C">
            <wp:extent cx="2206381" cy="1594814"/>
            <wp:effectExtent l="0" t="0" r="3810" b="5715"/>
            <wp:docPr id="1960792709" name="Imagen 15"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nsporte Compartido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1002" cy="1612611"/>
                    </a:xfrm>
                    <a:prstGeom prst="rect">
                      <a:avLst/>
                    </a:prstGeom>
                    <a:noFill/>
                    <a:ln>
                      <a:noFill/>
                    </a:ln>
                  </pic:spPr>
                </pic:pic>
              </a:graphicData>
            </a:graphic>
          </wp:inline>
        </w:drawing>
      </w:r>
      <w:r w:rsidR="001A20B4">
        <w:rPr>
          <w:rFonts w:asciiTheme="minorHAnsi" w:hAnsiTheme="minorHAnsi" w:cstheme="minorHAnsi"/>
          <w:spacing w:val="-2"/>
          <w:w w:val="85"/>
          <w:sz w:val="22"/>
          <w:szCs w:val="22"/>
          <w:lang w:val="es-CL"/>
        </w:rPr>
        <w:t xml:space="preserve"> </w:t>
      </w:r>
      <w:r w:rsidR="001A20B4">
        <w:rPr>
          <w:noProof/>
        </w:rPr>
        <w:drawing>
          <wp:inline distT="0" distB="0" distL="0" distR="0" wp14:anchorId="3AE388F7" wp14:editId="24136A03">
            <wp:extent cx="2400300" cy="1522664"/>
            <wp:effectExtent l="0" t="0" r="0" b="1905"/>
            <wp:docPr id="1775815815" name="Imagen 16" descr="Pingüino Rey (Aptenodytes patagonicus) - EcoReg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güino Rey (Aptenodytes patagonicus) - EcoRegistr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677" cy="1560965"/>
                    </a:xfrm>
                    <a:prstGeom prst="rect">
                      <a:avLst/>
                    </a:prstGeom>
                    <a:noFill/>
                    <a:ln>
                      <a:noFill/>
                    </a:ln>
                  </pic:spPr>
                </pic:pic>
              </a:graphicData>
            </a:graphic>
          </wp:inline>
        </w:drawing>
      </w:r>
      <w:r w:rsidR="005A211E">
        <w:rPr>
          <w:rFonts w:asciiTheme="minorHAnsi" w:hAnsiTheme="minorHAnsi" w:cstheme="minorHAnsi"/>
          <w:spacing w:val="-2"/>
          <w:w w:val="85"/>
          <w:sz w:val="22"/>
          <w:szCs w:val="22"/>
          <w:lang w:val="es-CL"/>
        </w:rPr>
        <w:t xml:space="preserve"> </w:t>
      </w:r>
      <w:r w:rsidR="005A211E">
        <w:rPr>
          <w:noProof/>
        </w:rPr>
        <w:drawing>
          <wp:inline distT="0" distB="0" distL="0" distR="0" wp14:anchorId="1AB51F4A" wp14:editId="0512249E">
            <wp:extent cx="2294792" cy="1528128"/>
            <wp:effectExtent l="0" t="0" r="0" b="0"/>
            <wp:docPr id="1491290311" name="Imagen 17" descr="Pingüino Rey | Datos, fotos y más sobre Pingüino 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güino Rey | Datos, fotos y más sobre Pingüino R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346355" cy="1562464"/>
                    </a:xfrm>
                    <a:prstGeom prst="rect">
                      <a:avLst/>
                    </a:prstGeom>
                    <a:noFill/>
                    <a:ln>
                      <a:noFill/>
                    </a:ln>
                  </pic:spPr>
                </pic:pic>
              </a:graphicData>
            </a:graphic>
          </wp:inline>
        </w:drawing>
      </w:r>
    </w:p>
    <w:p w14:paraId="05E84E98"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133601EC"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56774307" w14:textId="77777777" w:rsidR="00917F83" w:rsidRDefault="00917F83" w:rsidP="00825FAB">
      <w:pPr>
        <w:pStyle w:val="Textoindependiente"/>
        <w:spacing w:line="288" w:lineRule="auto"/>
        <w:ind w:left="426"/>
        <w:jc w:val="both"/>
        <w:rPr>
          <w:rFonts w:asciiTheme="minorHAnsi" w:hAnsiTheme="minorHAnsi" w:cstheme="minorHAnsi"/>
          <w:spacing w:val="-2"/>
          <w:w w:val="85"/>
          <w:sz w:val="22"/>
          <w:szCs w:val="22"/>
          <w:lang w:val="es-CL"/>
        </w:rPr>
      </w:pPr>
    </w:p>
    <w:p w14:paraId="6BDCB07B" w14:textId="77777777" w:rsidR="00917F83" w:rsidRDefault="00917F83" w:rsidP="00825FAB">
      <w:pPr>
        <w:pStyle w:val="Textoindependiente"/>
        <w:spacing w:line="288" w:lineRule="auto"/>
        <w:ind w:left="426"/>
        <w:jc w:val="both"/>
        <w:rPr>
          <w:rFonts w:asciiTheme="minorHAnsi" w:hAnsiTheme="minorHAnsi" w:cstheme="minorHAnsi"/>
          <w:spacing w:val="-2"/>
          <w:w w:val="85"/>
          <w:sz w:val="22"/>
          <w:szCs w:val="22"/>
          <w:lang w:val="es-CL"/>
        </w:rPr>
      </w:pPr>
    </w:p>
    <w:p w14:paraId="123F2515" w14:textId="77777777" w:rsidR="00B22FD9" w:rsidRPr="00B22FD9" w:rsidRDefault="00B22FD9" w:rsidP="00B22FD9">
      <w:pPr>
        <w:pStyle w:val="Textoindependiente"/>
        <w:spacing w:line="288" w:lineRule="auto"/>
        <w:ind w:left="426"/>
        <w:jc w:val="both"/>
        <w:rPr>
          <w:rFonts w:asciiTheme="minorHAnsi" w:hAnsiTheme="minorHAnsi" w:cstheme="minorHAnsi"/>
          <w:spacing w:val="-2"/>
          <w:w w:val="85"/>
          <w:sz w:val="22"/>
          <w:szCs w:val="22"/>
        </w:rPr>
      </w:pPr>
      <w:r w:rsidRPr="00B22FD9">
        <w:rPr>
          <w:rFonts w:asciiTheme="minorHAnsi" w:hAnsiTheme="minorHAnsi" w:cstheme="minorHAnsi"/>
          <w:spacing w:val="-2"/>
          <w:w w:val="85"/>
          <w:sz w:val="22"/>
          <w:szCs w:val="22"/>
          <w:lang w:val="pt-PT"/>
        </w:rPr>
        <w:t>A manhã começa dirigindo-se ao terminal Tres Puentes, onde embarcaremos em uma balsa de 2 horas que atravessa o Estreito de Magalhães, um histórico canal de 583 km de extensão que liga as águas do Oceano Pacífico ao Atlântico, parando na Terra do Fogo. e rumo a Porvenir, a cidade mais importante da Terra do Fogo, onde teremos um delicioso almoço para começar o dia. Após o almoço continuaremos a estrada que margeia a Bahía Inútil, atravessando a ilha que surpreende com seus intermináveis ​​pampas e seu horizonte que se projeta ao infinito. Ao longo do caminho poderemos avistar diversas aves, fazendas de ovelhas e rebanhos de guanacos, um camelídeo sul-americano aparentado com a lhama e a alpaca. Após cerca de 114 km chegaremos ao Parque dos Pinguins-Rei, lar de uma colônia permanente desta espécie, é a maior espécie de pinguim depois do pinguim-imperador. Sairemos do parque em direção a Primera Angostura, o ponto mais estreito do estreito, com apenas 5 km de largura. Lá cruzaremos de volta ao continente em uma balsa que leva 20 minutos, após o qual faremos um percurso de cerca de 200 km. até chegar a Punta Arenas.</w:t>
      </w:r>
    </w:p>
    <w:p w14:paraId="5E85D25D"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23C839A3"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7D93C7BB" w14:textId="77777777" w:rsidR="0064207A" w:rsidRPr="004E099D" w:rsidRDefault="0064207A" w:rsidP="00825FAB">
      <w:pPr>
        <w:pStyle w:val="Textoindependiente"/>
        <w:spacing w:line="288" w:lineRule="auto"/>
        <w:ind w:left="426"/>
        <w:jc w:val="both"/>
        <w:rPr>
          <w:rFonts w:asciiTheme="minorHAnsi" w:hAnsiTheme="minorHAnsi" w:cstheme="minorHAnsi"/>
          <w:spacing w:val="-2"/>
          <w:w w:val="85"/>
          <w:sz w:val="28"/>
          <w:szCs w:val="28"/>
        </w:rPr>
      </w:pPr>
    </w:p>
    <w:p w14:paraId="02A394F2" w14:textId="77777777" w:rsidR="00B22FD9" w:rsidRPr="00B22FD9" w:rsidRDefault="00B22FD9" w:rsidP="00B22FD9">
      <w:pPr>
        <w:ind w:left="426"/>
        <w:jc w:val="both"/>
        <w:rPr>
          <w:rFonts w:cstheme="minorHAnsi"/>
          <w:b/>
          <w:bCs/>
          <w:w w:val="70"/>
          <w:sz w:val="28"/>
          <w:szCs w:val="28"/>
          <w:lang w:val="pt-PT"/>
        </w:rPr>
      </w:pPr>
      <w:r w:rsidRPr="00B22FD9">
        <w:rPr>
          <w:rFonts w:cstheme="minorHAnsi"/>
          <w:b/>
          <w:bCs/>
          <w:w w:val="70"/>
          <w:sz w:val="28"/>
          <w:szCs w:val="28"/>
          <w:lang w:val="pt-PT"/>
        </w:rPr>
        <w:t>HORÁRIO: 07h00</w:t>
      </w:r>
    </w:p>
    <w:p w14:paraId="5895C3FF" w14:textId="77777777" w:rsidR="00B22FD9" w:rsidRPr="00B22FD9" w:rsidRDefault="00B22FD9" w:rsidP="00B22FD9">
      <w:pPr>
        <w:ind w:left="426"/>
        <w:jc w:val="both"/>
        <w:rPr>
          <w:rFonts w:cstheme="minorHAnsi"/>
          <w:b/>
          <w:bCs/>
          <w:w w:val="70"/>
          <w:sz w:val="28"/>
          <w:szCs w:val="28"/>
          <w:lang w:val="pt-PT"/>
        </w:rPr>
      </w:pPr>
      <w:r w:rsidRPr="00B22FD9">
        <w:rPr>
          <w:rFonts w:cstheme="minorHAnsi"/>
          <w:b/>
          <w:bCs/>
          <w:w w:val="70"/>
          <w:sz w:val="28"/>
          <w:szCs w:val="28"/>
          <w:lang w:val="pt-PT"/>
        </w:rPr>
        <w:t>DURAÇÃO: 11 HORAS</w:t>
      </w:r>
    </w:p>
    <w:p w14:paraId="048CF226" w14:textId="77777777" w:rsidR="00B22FD9" w:rsidRPr="00B22FD9" w:rsidRDefault="00B22FD9" w:rsidP="00B22FD9">
      <w:pPr>
        <w:ind w:left="426"/>
        <w:jc w:val="both"/>
        <w:rPr>
          <w:rFonts w:cstheme="minorHAnsi"/>
          <w:b/>
          <w:bCs/>
          <w:w w:val="70"/>
          <w:sz w:val="28"/>
          <w:szCs w:val="28"/>
          <w:lang w:val="pt-PT"/>
        </w:rPr>
      </w:pPr>
      <w:r w:rsidRPr="00B22FD9">
        <w:rPr>
          <w:rFonts w:cstheme="minorHAnsi"/>
          <w:b/>
          <w:bCs/>
          <w:w w:val="70"/>
          <w:sz w:val="28"/>
          <w:szCs w:val="28"/>
          <w:lang w:val="pt-PT"/>
        </w:rPr>
        <w:t xml:space="preserve">INCLUI: TRANSPORTE, GUIA </w:t>
      </w:r>
    </w:p>
    <w:p w14:paraId="2E325D98" w14:textId="77777777" w:rsidR="00B22FD9" w:rsidRPr="00B22FD9" w:rsidRDefault="00B22FD9" w:rsidP="00B22FD9">
      <w:pPr>
        <w:ind w:left="426"/>
        <w:jc w:val="both"/>
        <w:rPr>
          <w:rFonts w:cstheme="minorHAnsi"/>
          <w:b/>
          <w:bCs/>
          <w:w w:val="70"/>
          <w:sz w:val="28"/>
          <w:szCs w:val="28"/>
        </w:rPr>
      </w:pPr>
      <w:r w:rsidRPr="00B22FD9">
        <w:rPr>
          <w:rFonts w:cstheme="minorHAnsi"/>
          <w:b/>
          <w:bCs/>
          <w:w w:val="70"/>
          <w:sz w:val="28"/>
          <w:szCs w:val="28"/>
          <w:lang w:val="pt-PT"/>
        </w:rPr>
        <w:t>RESTRIÇÕES: NÃO INCLUI ALIMENTAÇÃO OU ENTRADA</w:t>
      </w:r>
    </w:p>
    <w:p w14:paraId="3DB76866" w14:textId="77777777" w:rsidR="00D1045A" w:rsidRDefault="00D1045A" w:rsidP="00825FAB">
      <w:pPr>
        <w:ind w:left="426"/>
        <w:jc w:val="both"/>
        <w:rPr>
          <w:rFonts w:cstheme="minorHAnsi"/>
          <w:w w:val="70"/>
          <w:sz w:val="28"/>
          <w:szCs w:val="28"/>
        </w:rPr>
      </w:pPr>
    </w:p>
    <w:p w14:paraId="78F286DB" w14:textId="77777777" w:rsidR="00435757" w:rsidRPr="00435757" w:rsidRDefault="00435757" w:rsidP="00435757">
      <w:pPr>
        <w:ind w:left="426"/>
        <w:jc w:val="both"/>
        <w:rPr>
          <w:rFonts w:cstheme="minorHAnsi"/>
          <w:b/>
          <w:bCs/>
          <w:w w:val="70"/>
          <w:sz w:val="32"/>
          <w:szCs w:val="32"/>
        </w:rPr>
      </w:pPr>
      <w:r w:rsidRPr="00435757">
        <w:rPr>
          <w:rFonts w:cstheme="minorHAnsi"/>
          <w:b/>
          <w:bCs/>
          <w:w w:val="70"/>
          <w:sz w:val="32"/>
          <w:szCs w:val="32"/>
          <w:lang w:val="pt-PT"/>
        </w:rPr>
        <w:lastRenderedPageBreak/>
        <w:t>NAVEGAÇÃO NA ILHA MAGADALENA</w:t>
      </w:r>
    </w:p>
    <w:p w14:paraId="3CA0244D" w14:textId="77777777" w:rsidR="001A3630" w:rsidRDefault="001A3630" w:rsidP="00825FAB">
      <w:pPr>
        <w:ind w:left="426"/>
        <w:jc w:val="both"/>
        <w:rPr>
          <w:rFonts w:cstheme="minorHAnsi"/>
          <w:w w:val="70"/>
          <w:sz w:val="28"/>
          <w:szCs w:val="28"/>
        </w:rPr>
      </w:pPr>
    </w:p>
    <w:p w14:paraId="07D93B04" w14:textId="57AC880E" w:rsidR="00223112" w:rsidRDefault="006A009B" w:rsidP="00825FAB">
      <w:pPr>
        <w:ind w:left="426"/>
        <w:jc w:val="both"/>
        <w:rPr>
          <w:rFonts w:cstheme="minorHAnsi"/>
          <w:w w:val="70"/>
          <w:sz w:val="28"/>
          <w:szCs w:val="28"/>
        </w:rPr>
      </w:pPr>
      <w:r>
        <w:rPr>
          <w:noProof/>
        </w:rPr>
        <w:drawing>
          <wp:inline distT="0" distB="0" distL="0" distR="0" wp14:anchorId="371E66CC" wp14:editId="5659D46F">
            <wp:extent cx="2347403" cy="1521070"/>
            <wp:effectExtent l="0" t="0" r="0" b="3175"/>
            <wp:docPr id="1234372486" name="Imagen 20" descr="PINGÜINOS ISLA MAGDALENA &amp; 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GÜINOS ISLA MAGDALENA &amp; MAR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6483" cy="1546393"/>
                    </a:xfrm>
                    <a:prstGeom prst="rect">
                      <a:avLst/>
                    </a:prstGeom>
                    <a:noFill/>
                    <a:ln>
                      <a:noFill/>
                    </a:ln>
                  </pic:spPr>
                </pic:pic>
              </a:graphicData>
            </a:graphic>
          </wp:inline>
        </w:drawing>
      </w:r>
      <w:r w:rsidR="00111B1B">
        <w:rPr>
          <w:rFonts w:cstheme="minorHAnsi"/>
          <w:w w:val="70"/>
          <w:sz w:val="28"/>
          <w:szCs w:val="28"/>
        </w:rPr>
        <w:t xml:space="preserve"> </w:t>
      </w:r>
      <w:r w:rsidR="00EE5371">
        <w:rPr>
          <w:noProof/>
        </w:rPr>
        <w:drawing>
          <wp:inline distT="0" distB="0" distL="0" distR="0" wp14:anchorId="1DC7AA2C" wp14:editId="52D3C01B">
            <wp:extent cx="2215661" cy="1523745"/>
            <wp:effectExtent l="0" t="0" r="0" b="635"/>
            <wp:docPr id="1426387987" name="Imagen 18" descr="Excursión en catamar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cursión en catamará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2739" cy="1556121"/>
                    </a:xfrm>
                    <a:prstGeom prst="rect">
                      <a:avLst/>
                    </a:prstGeom>
                    <a:noFill/>
                    <a:ln>
                      <a:noFill/>
                    </a:ln>
                  </pic:spPr>
                </pic:pic>
              </a:graphicData>
            </a:graphic>
          </wp:inline>
        </w:drawing>
      </w:r>
      <w:r w:rsidR="00523708">
        <w:rPr>
          <w:rFonts w:cstheme="minorHAnsi"/>
          <w:w w:val="70"/>
          <w:sz w:val="28"/>
          <w:szCs w:val="28"/>
        </w:rPr>
        <w:t xml:space="preserve"> </w:t>
      </w:r>
      <w:r w:rsidR="00523708">
        <w:rPr>
          <w:noProof/>
        </w:rPr>
        <w:drawing>
          <wp:inline distT="0" distB="0" distL="0" distR="0" wp14:anchorId="39DF0D59" wp14:editId="11BB2053">
            <wp:extent cx="2233247" cy="1522217"/>
            <wp:effectExtent l="0" t="0" r="0" b="1905"/>
            <wp:docPr id="2106822768" name="Imagen 19" descr="Excursión: Navegación Isla Magdalena - Rebel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cursión: Navegación Isla Magdalena - Rebel Viaj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435" cy="1544157"/>
                    </a:xfrm>
                    <a:prstGeom prst="rect">
                      <a:avLst/>
                    </a:prstGeom>
                    <a:noFill/>
                    <a:ln>
                      <a:noFill/>
                    </a:ln>
                  </pic:spPr>
                </pic:pic>
              </a:graphicData>
            </a:graphic>
          </wp:inline>
        </w:drawing>
      </w:r>
    </w:p>
    <w:p w14:paraId="555C88EA" w14:textId="77777777" w:rsidR="001A3630" w:rsidRPr="001A3630" w:rsidRDefault="001A3630" w:rsidP="00825FAB">
      <w:pPr>
        <w:ind w:left="426"/>
        <w:jc w:val="both"/>
        <w:rPr>
          <w:rFonts w:cstheme="minorHAnsi"/>
          <w:w w:val="70"/>
          <w:sz w:val="28"/>
          <w:szCs w:val="28"/>
        </w:rPr>
      </w:pPr>
    </w:p>
    <w:p w14:paraId="67246DEE" w14:textId="77777777" w:rsidR="00435757" w:rsidRPr="00435757" w:rsidRDefault="00435757" w:rsidP="00435757">
      <w:pPr>
        <w:pStyle w:val="Textoindependiente"/>
        <w:spacing w:line="288" w:lineRule="auto"/>
        <w:ind w:left="426"/>
        <w:jc w:val="both"/>
        <w:rPr>
          <w:rFonts w:asciiTheme="minorHAnsi" w:hAnsiTheme="minorHAnsi" w:cstheme="minorHAnsi"/>
          <w:spacing w:val="-2"/>
          <w:w w:val="85"/>
          <w:sz w:val="22"/>
          <w:szCs w:val="22"/>
        </w:rPr>
      </w:pPr>
      <w:r w:rsidRPr="00435757">
        <w:rPr>
          <w:rFonts w:asciiTheme="minorHAnsi" w:hAnsiTheme="minorHAnsi" w:cstheme="minorHAnsi"/>
          <w:spacing w:val="-2"/>
          <w:w w:val="85"/>
          <w:sz w:val="22"/>
          <w:szCs w:val="22"/>
          <w:lang w:val="pt-PT"/>
        </w:rPr>
        <w:t>Navegue em um confortável catamarã até a Ilha Magdalena, onde visitará o Monumento Natural Los Pingüinos e o Farol Magdalena, localizado no meio do Estreito de Magalhães. Comece esta aventura única fazendo check-in na Avenida Colon Nª 842 e depois embarque em um catamarã rápido por uma hora e 30 minutos até a Ilha Magdalena, uma das maiores colônias de pinguins de Magalhães da América do Sul. No local também poderemos avistar Albatrozes-de-sobrancelha-preta, Skuas, Andorinhas-do-mar, Cormorões e Gaivotas Dominicanas nos céus circundantes. Depois de visitar a ilha por 1 hora, começa o retorno a Punta Arenas, onde você terá a oportunidade, se tivermos sorte, de avistar Golfinhos do Sul, Golfinhos Overas e Baleias Sei. Sem dúvida uma viagem sem igual.</w:t>
      </w:r>
    </w:p>
    <w:p w14:paraId="64AE820B" w14:textId="525A2AFF" w:rsidR="00D1045A" w:rsidRPr="00435757" w:rsidRDefault="00C71932" w:rsidP="00825FAB">
      <w:pPr>
        <w:pStyle w:val="Textoindependiente"/>
        <w:spacing w:line="288" w:lineRule="auto"/>
        <w:ind w:left="426"/>
        <w:jc w:val="both"/>
        <w:rPr>
          <w:rFonts w:asciiTheme="minorHAnsi" w:hAnsiTheme="minorHAnsi" w:cstheme="minorHAnsi"/>
          <w:sz w:val="22"/>
          <w:szCs w:val="22"/>
        </w:rPr>
      </w:pPr>
      <w:r w:rsidRPr="00435757">
        <w:rPr>
          <w:rFonts w:asciiTheme="minorHAnsi" w:hAnsiTheme="minorHAnsi" w:cstheme="minorHAnsi"/>
          <w:sz w:val="22"/>
          <w:szCs w:val="22"/>
        </w:rPr>
        <w:t xml:space="preserve"> </w:t>
      </w:r>
      <w:r w:rsidR="004A0844" w:rsidRPr="00435757">
        <w:rPr>
          <w:rFonts w:asciiTheme="minorHAnsi" w:hAnsiTheme="minorHAnsi" w:cstheme="minorHAnsi"/>
          <w:sz w:val="22"/>
          <w:szCs w:val="22"/>
        </w:rPr>
        <w:t xml:space="preserve"> </w:t>
      </w:r>
    </w:p>
    <w:p w14:paraId="36FCB96C"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0922B10A"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039D7F16" w14:textId="77777777" w:rsidR="009B40E3" w:rsidRPr="009B40E3" w:rsidRDefault="009B40E3" w:rsidP="009B40E3">
      <w:pPr>
        <w:ind w:left="426"/>
        <w:jc w:val="both"/>
        <w:rPr>
          <w:rFonts w:cstheme="minorHAnsi"/>
          <w:b/>
          <w:bCs/>
          <w:w w:val="70"/>
          <w:sz w:val="28"/>
          <w:szCs w:val="28"/>
          <w:lang w:val="pt-PT"/>
        </w:rPr>
      </w:pPr>
      <w:r w:rsidRPr="009B40E3">
        <w:rPr>
          <w:rFonts w:cstheme="minorHAnsi"/>
          <w:b/>
          <w:bCs/>
          <w:w w:val="70"/>
          <w:sz w:val="28"/>
          <w:szCs w:val="28"/>
          <w:lang w:val="pt-PT"/>
        </w:rPr>
        <w:t>HORÁRIO: 07h00</w:t>
      </w:r>
    </w:p>
    <w:p w14:paraId="4C212E62" w14:textId="77777777" w:rsidR="009B40E3" w:rsidRPr="009B40E3" w:rsidRDefault="009B40E3" w:rsidP="009B40E3">
      <w:pPr>
        <w:ind w:left="426"/>
        <w:jc w:val="both"/>
        <w:rPr>
          <w:rFonts w:cstheme="minorHAnsi"/>
          <w:b/>
          <w:bCs/>
          <w:w w:val="70"/>
          <w:sz w:val="28"/>
          <w:szCs w:val="28"/>
          <w:lang w:val="pt-PT"/>
        </w:rPr>
      </w:pPr>
      <w:r w:rsidRPr="009B40E3">
        <w:rPr>
          <w:rFonts w:cstheme="minorHAnsi"/>
          <w:b/>
          <w:bCs/>
          <w:w w:val="70"/>
          <w:sz w:val="28"/>
          <w:szCs w:val="28"/>
          <w:lang w:val="pt-PT"/>
        </w:rPr>
        <w:t>DURAÇÃO: 4 1/2 HORAS</w:t>
      </w:r>
    </w:p>
    <w:p w14:paraId="2FFD32B4" w14:textId="77777777" w:rsidR="009B40E3" w:rsidRPr="009B40E3" w:rsidRDefault="009B40E3" w:rsidP="009B40E3">
      <w:pPr>
        <w:ind w:left="426"/>
        <w:jc w:val="both"/>
        <w:rPr>
          <w:rFonts w:cstheme="minorHAnsi"/>
          <w:b/>
          <w:bCs/>
          <w:w w:val="70"/>
          <w:sz w:val="28"/>
          <w:szCs w:val="28"/>
          <w:lang w:val="pt-PT"/>
        </w:rPr>
      </w:pPr>
      <w:r w:rsidRPr="009B40E3">
        <w:rPr>
          <w:rFonts w:cstheme="minorHAnsi"/>
          <w:b/>
          <w:bCs/>
          <w:w w:val="70"/>
          <w:sz w:val="28"/>
          <w:szCs w:val="28"/>
          <w:lang w:val="pt-PT"/>
        </w:rPr>
        <w:t>INCLUI: EXCURSÃO DE CATAMARÃ, GUIA, ENTRADA</w:t>
      </w:r>
    </w:p>
    <w:p w14:paraId="1F8EF9B6" w14:textId="77777777" w:rsidR="009B40E3" w:rsidRPr="009B40E3" w:rsidRDefault="009B40E3" w:rsidP="009B40E3">
      <w:pPr>
        <w:ind w:left="426"/>
        <w:jc w:val="both"/>
        <w:rPr>
          <w:rFonts w:cstheme="minorHAnsi"/>
          <w:b/>
          <w:bCs/>
          <w:w w:val="70"/>
          <w:sz w:val="28"/>
          <w:szCs w:val="28"/>
        </w:rPr>
      </w:pPr>
      <w:r w:rsidRPr="009B40E3">
        <w:rPr>
          <w:rFonts w:cstheme="minorHAnsi"/>
          <w:b/>
          <w:bCs/>
          <w:w w:val="70"/>
          <w:sz w:val="28"/>
          <w:szCs w:val="28"/>
          <w:lang w:val="pt-PT"/>
        </w:rPr>
        <w:t>RESTRIÇÕES: FUNCIONA EM OUTUBRO E MARÇO</w:t>
      </w:r>
    </w:p>
    <w:p w14:paraId="368170A0" w14:textId="167AE485" w:rsidR="00D1045A" w:rsidRDefault="00D1045A" w:rsidP="002B7941">
      <w:pPr>
        <w:ind w:left="426"/>
        <w:jc w:val="both"/>
        <w:rPr>
          <w:rFonts w:cstheme="minorHAnsi"/>
          <w:b/>
          <w:bCs/>
          <w:w w:val="70"/>
          <w:sz w:val="28"/>
          <w:szCs w:val="28"/>
        </w:rPr>
      </w:pPr>
    </w:p>
    <w:p w14:paraId="0A3D176F" w14:textId="77777777" w:rsidR="00A05C32" w:rsidRDefault="00A05C32" w:rsidP="002B7941">
      <w:pPr>
        <w:ind w:left="426"/>
        <w:jc w:val="both"/>
        <w:rPr>
          <w:rFonts w:cstheme="minorHAnsi"/>
          <w:b/>
          <w:bCs/>
          <w:w w:val="70"/>
          <w:sz w:val="28"/>
          <w:szCs w:val="28"/>
        </w:rPr>
      </w:pPr>
    </w:p>
    <w:p w14:paraId="1BCE00DF" w14:textId="77777777" w:rsidR="00A05C32" w:rsidRDefault="00A05C32" w:rsidP="002B7941">
      <w:pPr>
        <w:ind w:left="426"/>
        <w:jc w:val="both"/>
        <w:rPr>
          <w:rFonts w:cstheme="minorHAnsi"/>
          <w:b/>
          <w:bCs/>
          <w:w w:val="70"/>
          <w:sz w:val="28"/>
          <w:szCs w:val="28"/>
        </w:rPr>
      </w:pPr>
    </w:p>
    <w:p w14:paraId="415F8D0F" w14:textId="77777777" w:rsidR="00A05C32" w:rsidRDefault="00A05C32" w:rsidP="002B7941">
      <w:pPr>
        <w:ind w:left="426"/>
        <w:jc w:val="both"/>
        <w:rPr>
          <w:rFonts w:cstheme="minorHAnsi"/>
          <w:b/>
          <w:bCs/>
          <w:w w:val="70"/>
          <w:sz w:val="28"/>
          <w:szCs w:val="28"/>
        </w:rPr>
      </w:pPr>
    </w:p>
    <w:p w14:paraId="41BE97A8" w14:textId="77777777" w:rsidR="00A05C32" w:rsidRDefault="00A05C32" w:rsidP="002B7941">
      <w:pPr>
        <w:ind w:left="426"/>
        <w:jc w:val="both"/>
        <w:rPr>
          <w:rFonts w:cstheme="minorHAnsi"/>
          <w:b/>
          <w:bCs/>
          <w:w w:val="70"/>
          <w:sz w:val="28"/>
          <w:szCs w:val="28"/>
        </w:rPr>
      </w:pPr>
    </w:p>
    <w:p w14:paraId="17F6D139" w14:textId="77777777" w:rsidR="00A05C32" w:rsidRDefault="00A05C32" w:rsidP="002B7941">
      <w:pPr>
        <w:ind w:left="426"/>
        <w:jc w:val="both"/>
        <w:rPr>
          <w:rFonts w:cstheme="minorHAnsi"/>
          <w:b/>
          <w:bCs/>
          <w:w w:val="70"/>
          <w:sz w:val="28"/>
          <w:szCs w:val="28"/>
        </w:rPr>
      </w:pPr>
    </w:p>
    <w:p w14:paraId="7EB0EB79" w14:textId="77777777" w:rsidR="009B40E3" w:rsidRPr="009B40E3" w:rsidRDefault="009B40E3" w:rsidP="009B40E3">
      <w:pPr>
        <w:pStyle w:val="Textoindependiente"/>
        <w:spacing w:before="258" w:line="288" w:lineRule="auto"/>
        <w:ind w:left="426"/>
        <w:jc w:val="both"/>
        <w:rPr>
          <w:rFonts w:cstheme="minorHAnsi"/>
          <w:b/>
          <w:bCs/>
          <w:w w:val="75"/>
          <w:sz w:val="32"/>
          <w:szCs w:val="32"/>
          <w:lang w:val="es-CL"/>
        </w:rPr>
      </w:pPr>
      <w:r w:rsidRPr="009B40E3">
        <w:rPr>
          <w:rFonts w:cstheme="minorHAnsi"/>
          <w:b/>
          <w:bCs/>
          <w:w w:val="75"/>
          <w:sz w:val="32"/>
          <w:szCs w:val="32"/>
          <w:lang w:val="pt-PT"/>
        </w:rPr>
        <w:t>BICICLETA CIDADE</w:t>
      </w:r>
    </w:p>
    <w:p w14:paraId="3E362D06" w14:textId="77777777" w:rsidR="00000352" w:rsidRDefault="00000352" w:rsidP="00000352">
      <w:pPr>
        <w:pStyle w:val="Textoindependiente"/>
        <w:spacing w:before="258" w:line="288" w:lineRule="auto"/>
        <w:ind w:left="426"/>
        <w:jc w:val="both"/>
        <w:rPr>
          <w:noProof/>
        </w:rPr>
      </w:pPr>
      <w:r>
        <w:rPr>
          <w:rFonts w:cstheme="minorHAnsi"/>
          <w:b/>
          <w:bCs/>
          <w:w w:val="75"/>
          <w:lang w:val="es-CL"/>
        </w:rPr>
        <w:t xml:space="preserve">  </w:t>
      </w:r>
    </w:p>
    <w:p w14:paraId="3F6A1CB1" w14:textId="77777777" w:rsidR="00000352" w:rsidRDefault="00000352" w:rsidP="00000352">
      <w:pPr>
        <w:pStyle w:val="Textoindependiente"/>
        <w:spacing w:before="258" w:line="288" w:lineRule="auto"/>
        <w:ind w:left="426"/>
        <w:jc w:val="both"/>
        <w:rPr>
          <w:noProof/>
        </w:rPr>
      </w:pPr>
      <w:r>
        <w:rPr>
          <w:noProof/>
        </w:rPr>
        <w:drawing>
          <wp:inline distT="0" distB="0" distL="0" distR="0" wp14:anchorId="2DB99380" wp14:editId="435C69DF">
            <wp:extent cx="2233246" cy="1741170"/>
            <wp:effectExtent l="0" t="0" r="0" b="0"/>
            <wp:docPr id="1639263776" name="Imagen 3" descr="Bicicleta parad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3776" name="Imagen 3" descr="Bicicleta parada junto a un cuerpo de agu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2047" cy="1755828"/>
                    </a:xfrm>
                    <a:prstGeom prst="rect">
                      <a:avLst/>
                    </a:prstGeom>
                    <a:noFill/>
                    <a:ln>
                      <a:noFill/>
                    </a:ln>
                  </pic:spPr>
                </pic:pic>
              </a:graphicData>
            </a:graphic>
          </wp:inline>
        </w:drawing>
      </w:r>
      <w:r>
        <w:rPr>
          <w:noProof/>
        </w:rPr>
        <w:t xml:space="preserve"> </w:t>
      </w:r>
      <w:r>
        <w:rPr>
          <w:noProof/>
        </w:rPr>
        <w:drawing>
          <wp:inline distT="0" distB="0" distL="0" distR="0" wp14:anchorId="4B5657B8" wp14:editId="4A70012A">
            <wp:extent cx="2277208" cy="1726424"/>
            <wp:effectExtent l="0" t="0" r="8890" b="7620"/>
            <wp:docPr id="1744294143" name="Imagen 4" descr="Una persona con una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94143" name="Imagen 4" descr="Una persona con una bicicle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866" cy="1757248"/>
                    </a:xfrm>
                    <a:prstGeom prst="rect">
                      <a:avLst/>
                    </a:prstGeom>
                    <a:noFill/>
                    <a:ln>
                      <a:noFill/>
                    </a:ln>
                  </pic:spPr>
                </pic:pic>
              </a:graphicData>
            </a:graphic>
          </wp:inline>
        </w:drawing>
      </w:r>
      <w:r>
        <w:rPr>
          <w:noProof/>
        </w:rPr>
        <w:t xml:space="preserve"> </w:t>
      </w:r>
      <w:r>
        <w:rPr>
          <w:noProof/>
        </w:rPr>
        <w:drawing>
          <wp:inline distT="0" distB="0" distL="0" distR="0" wp14:anchorId="45E9817F" wp14:editId="2A19CBCA">
            <wp:extent cx="2276438" cy="1737800"/>
            <wp:effectExtent l="0" t="0" r="0" b="0"/>
            <wp:docPr id="762070270" name="Imagen 5" descr="Bicicleta parad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0270" name="Imagen 5" descr="Bicicleta parada junto a un cuerpo de agu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7865" cy="1777058"/>
                    </a:xfrm>
                    <a:prstGeom prst="rect">
                      <a:avLst/>
                    </a:prstGeom>
                    <a:noFill/>
                    <a:ln>
                      <a:noFill/>
                    </a:ln>
                  </pic:spPr>
                </pic:pic>
              </a:graphicData>
            </a:graphic>
          </wp:inline>
        </w:drawing>
      </w:r>
    </w:p>
    <w:p w14:paraId="64DB8026" w14:textId="77777777" w:rsidR="00000352" w:rsidRDefault="00000352" w:rsidP="00000352">
      <w:pPr>
        <w:pStyle w:val="Textoindependiente"/>
        <w:spacing w:before="258" w:line="288" w:lineRule="auto"/>
        <w:ind w:left="426"/>
        <w:jc w:val="both"/>
        <w:rPr>
          <w:noProof/>
        </w:rPr>
      </w:pPr>
    </w:p>
    <w:p w14:paraId="53D02771" w14:textId="1B06BC2C" w:rsidR="00000352" w:rsidRPr="00CF1C47" w:rsidRDefault="00000352" w:rsidP="00000352">
      <w:pPr>
        <w:pStyle w:val="Textoindependiente"/>
        <w:spacing w:before="258" w:line="288" w:lineRule="auto"/>
        <w:ind w:left="426"/>
        <w:jc w:val="both"/>
        <w:rPr>
          <w:rFonts w:cstheme="minorHAnsi"/>
          <w:b/>
          <w:bCs/>
          <w:w w:val="75"/>
          <w:lang w:val="es-CL"/>
        </w:rPr>
      </w:pPr>
    </w:p>
    <w:p w14:paraId="4FE7BD03" w14:textId="77777777" w:rsidR="009B1048" w:rsidRPr="009B1048" w:rsidRDefault="009B1048" w:rsidP="009B1048">
      <w:pPr>
        <w:pStyle w:val="Textoindependiente"/>
        <w:spacing w:line="288" w:lineRule="auto"/>
        <w:ind w:left="426"/>
        <w:jc w:val="both"/>
        <w:rPr>
          <w:rFonts w:asciiTheme="minorHAnsi" w:hAnsiTheme="minorHAnsi" w:cstheme="minorHAnsi"/>
          <w:w w:val="75"/>
          <w:sz w:val="22"/>
          <w:szCs w:val="22"/>
          <w:lang w:val="pt-PT"/>
        </w:rPr>
      </w:pPr>
      <w:r w:rsidRPr="009B1048">
        <w:rPr>
          <w:rFonts w:asciiTheme="minorHAnsi" w:hAnsiTheme="minorHAnsi" w:cstheme="minorHAnsi"/>
          <w:w w:val="75"/>
          <w:sz w:val="22"/>
          <w:szCs w:val="22"/>
          <w:lang w:val="pt-PT"/>
        </w:rPr>
        <w:t>Percorrer a cidade e conhecer a sua história de bicicleta transforma esta atividade num excelente panorama de meio dia. Encontraremos nosso guia no horário combinado para receber instruções e verificar nossos equipamentos. Começaremos nossa excursão em nosso escritório localizado em Manuel Bulnes 407, Puerto Natales, a poucos metros da Plaza de Armas.</w:t>
      </w:r>
    </w:p>
    <w:p w14:paraId="084B0A03" w14:textId="77777777" w:rsidR="009B1048" w:rsidRPr="009B1048" w:rsidRDefault="009B1048" w:rsidP="009B1048">
      <w:pPr>
        <w:pStyle w:val="Textoindependiente"/>
        <w:spacing w:line="288" w:lineRule="auto"/>
        <w:ind w:left="426"/>
        <w:jc w:val="both"/>
        <w:rPr>
          <w:rFonts w:asciiTheme="minorHAnsi" w:hAnsiTheme="minorHAnsi" w:cstheme="minorHAnsi"/>
          <w:w w:val="75"/>
          <w:sz w:val="22"/>
          <w:szCs w:val="22"/>
          <w:lang w:val="pt-PT"/>
        </w:rPr>
      </w:pPr>
      <w:r w:rsidRPr="009B1048">
        <w:rPr>
          <w:rFonts w:asciiTheme="minorHAnsi" w:hAnsiTheme="minorHAnsi" w:cstheme="minorHAnsi"/>
          <w:w w:val="75"/>
          <w:sz w:val="22"/>
          <w:szCs w:val="22"/>
          <w:lang w:val="pt-PT"/>
        </w:rPr>
        <w:t>Puerto Natales está localizada às margens do Canal Señoret, entre o Golfo Almirante Montt e o Estreito Ultimo Esperanza, sendo a capital da província que leva o mesmo nome (Última Esperanza). Um nome que tem origem nas primeiras explorações realizadas pelo navegador Juan Ladrillero durante a sua incessante busca por uma rota para o Estreito de Magalhães.</w:t>
      </w:r>
    </w:p>
    <w:p w14:paraId="41CBDA79" w14:textId="77777777" w:rsidR="009B1048" w:rsidRPr="009B1048" w:rsidRDefault="009B1048" w:rsidP="009B1048">
      <w:pPr>
        <w:pStyle w:val="Textoindependiente"/>
        <w:spacing w:line="288" w:lineRule="auto"/>
        <w:ind w:left="426"/>
        <w:jc w:val="both"/>
        <w:rPr>
          <w:rFonts w:asciiTheme="minorHAnsi" w:hAnsiTheme="minorHAnsi" w:cstheme="minorHAnsi"/>
          <w:w w:val="75"/>
          <w:sz w:val="22"/>
          <w:szCs w:val="22"/>
        </w:rPr>
      </w:pPr>
      <w:r w:rsidRPr="009B1048">
        <w:rPr>
          <w:rFonts w:asciiTheme="minorHAnsi" w:hAnsiTheme="minorHAnsi" w:cstheme="minorHAnsi"/>
          <w:w w:val="75"/>
          <w:sz w:val="22"/>
          <w:szCs w:val="22"/>
          <w:lang w:val="pt-PT"/>
        </w:rPr>
        <w:t>Durante a excursão conheceremos os antigos aborígenes que povoaram os extensos territórios, bem como informações relevantes sobre as primeiras explorações da área que promoveram o povoamento da província. Visitaremos vários monumentos, ruas e avenidas da cidade. Percorreremos a orla marítima, os principais mirantes, casas pioneiras, a vila de artesãos Etherh Aike, a praça das quatro cidades, o cais Braun &amp; Blanchard, o mural dos povos originários e a Plaza de Armas Arturo Prat. O passeio termina no mesmo local onde o passeio começou.</w:t>
      </w:r>
    </w:p>
    <w:p w14:paraId="1C155161" w14:textId="77777777" w:rsidR="00000352" w:rsidRPr="009B1048" w:rsidRDefault="00000352" w:rsidP="00000352">
      <w:pPr>
        <w:pStyle w:val="Textoindependiente"/>
        <w:spacing w:line="288" w:lineRule="auto"/>
        <w:ind w:left="426"/>
        <w:jc w:val="both"/>
        <w:rPr>
          <w:rFonts w:asciiTheme="minorHAnsi" w:hAnsiTheme="minorHAnsi" w:cstheme="minorHAnsi"/>
          <w:sz w:val="22"/>
          <w:szCs w:val="22"/>
        </w:rPr>
      </w:pPr>
    </w:p>
    <w:p w14:paraId="78DFBEEA" w14:textId="77777777" w:rsidR="00000352" w:rsidRPr="009B1048" w:rsidRDefault="00000352" w:rsidP="00000352">
      <w:pPr>
        <w:ind w:left="426"/>
        <w:jc w:val="both"/>
        <w:rPr>
          <w:rFonts w:cstheme="minorHAnsi"/>
          <w:b/>
          <w:bCs/>
          <w:w w:val="70"/>
        </w:rPr>
      </w:pPr>
    </w:p>
    <w:p w14:paraId="35D7185D" w14:textId="77777777" w:rsidR="00962097" w:rsidRPr="00962097" w:rsidRDefault="00962097" w:rsidP="00962097">
      <w:pPr>
        <w:ind w:left="426"/>
        <w:jc w:val="both"/>
        <w:rPr>
          <w:rFonts w:cstheme="minorHAnsi"/>
          <w:b/>
          <w:bCs/>
          <w:w w:val="70"/>
          <w:sz w:val="28"/>
          <w:szCs w:val="28"/>
          <w:lang w:val="pt-PT"/>
        </w:rPr>
      </w:pPr>
      <w:r w:rsidRPr="00962097">
        <w:rPr>
          <w:rFonts w:cstheme="minorHAnsi"/>
          <w:b/>
          <w:bCs/>
          <w:w w:val="70"/>
          <w:sz w:val="28"/>
          <w:szCs w:val="28"/>
          <w:lang w:val="pt-PT"/>
        </w:rPr>
        <w:t>HORÁRIO: 15h00</w:t>
      </w:r>
    </w:p>
    <w:p w14:paraId="17CE8A9E" w14:textId="77777777" w:rsidR="00962097" w:rsidRPr="00962097" w:rsidRDefault="00962097" w:rsidP="00962097">
      <w:pPr>
        <w:ind w:left="426"/>
        <w:jc w:val="both"/>
        <w:rPr>
          <w:rFonts w:cstheme="minorHAnsi"/>
          <w:b/>
          <w:bCs/>
          <w:w w:val="70"/>
          <w:sz w:val="28"/>
          <w:szCs w:val="28"/>
          <w:lang w:val="pt-PT"/>
        </w:rPr>
      </w:pPr>
      <w:r w:rsidRPr="00962097">
        <w:rPr>
          <w:rFonts w:cstheme="minorHAnsi"/>
          <w:b/>
          <w:bCs/>
          <w:w w:val="70"/>
          <w:sz w:val="28"/>
          <w:szCs w:val="28"/>
          <w:lang w:val="pt-PT"/>
        </w:rPr>
        <w:t>DURAÇÃO: 3 HORAS</w:t>
      </w:r>
    </w:p>
    <w:p w14:paraId="69A89947" w14:textId="77777777" w:rsidR="00962097" w:rsidRPr="00962097" w:rsidRDefault="00962097" w:rsidP="00962097">
      <w:pPr>
        <w:ind w:left="426"/>
        <w:jc w:val="both"/>
        <w:rPr>
          <w:rFonts w:cstheme="minorHAnsi"/>
          <w:b/>
          <w:bCs/>
          <w:w w:val="70"/>
          <w:sz w:val="28"/>
          <w:szCs w:val="28"/>
          <w:lang w:val="pt-PT"/>
        </w:rPr>
      </w:pPr>
      <w:r w:rsidRPr="00962097">
        <w:rPr>
          <w:rFonts w:cstheme="minorHAnsi"/>
          <w:b/>
          <w:bCs/>
          <w:w w:val="70"/>
          <w:sz w:val="28"/>
          <w:szCs w:val="28"/>
          <w:lang w:val="pt-PT"/>
        </w:rPr>
        <w:t>INCLUI: BICICLETA, CAPACETE E GUIA</w:t>
      </w:r>
    </w:p>
    <w:p w14:paraId="040D1662" w14:textId="77777777" w:rsidR="00962097" w:rsidRPr="00962097" w:rsidRDefault="00962097" w:rsidP="00962097">
      <w:pPr>
        <w:ind w:left="426"/>
        <w:jc w:val="both"/>
        <w:rPr>
          <w:rFonts w:cstheme="minorHAnsi"/>
          <w:b/>
          <w:bCs/>
          <w:w w:val="70"/>
          <w:sz w:val="28"/>
          <w:szCs w:val="28"/>
        </w:rPr>
      </w:pPr>
      <w:r w:rsidRPr="00962097">
        <w:rPr>
          <w:rFonts w:cstheme="minorHAnsi"/>
          <w:b/>
          <w:bCs/>
          <w:w w:val="70"/>
          <w:sz w:val="28"/>
          <w:szCs w:val="28"/>
          <w:lang w:val="pt-PT"/>
        </w:rPr>
        <w:t>RESTRIÇÕES: NÃO FUNCIONA EM 25 DE DEZEMBRO E 1º DE JANEIRO</w:t>
      </w:r>
    </w:p>
    <w:p w14:paraId="62C8BE25" w14:textId="77777777" w:rsidR="00000352" w:rsidRPr="006A69EB" w:rsidRDefault="00000352" w:rsidP="00000352">
      <w:pPr>
        <w:ind w:left="426"/>
        <w:jc w:val="both"/>
        <w:rPr>
          <w:rFonts w:cstheme="minorHAnsi"/>
          <w:w w:val="70"/>
        </w:rPr>
      </w:pPr>
    </w:p>
    <w:p w14:paraId="4A338E32" w14:textId="77777777" w:rsidR="00000352" w:rsidRDefault="00000352" w:rsidP="00000352">
      <w:pPr>
        <w:ind w:left="426"/>
        <w:jc w:val="both"/>
        <w:rPr>
          <w:rFonts w:cstheme="minorHAnsi"/>
          <w:w w:val="70"/>
        </w:rPr>
      </w:pPr>
    </w:p>
    <w:p w14:paraId="36E2FE90"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142FC391" w14:textId="77777777" w:rsidR="00962097" w:rsidRPr="00962097" w:rsidRDefault="00962097" w:rsidP="00962097">
      <w:pPr>
        <w:pStyle w:val="Textoindependiente"/>
        <w:spacing w:line="288" w:lineRule="auto"/>
        <w:ind w:left="426"/>
        <w:jc w:val="both"/>
        <w:rPr>
          <w:rFonts w:cstheme="minorHAnsi"/>
          <w:b/>
          <w:bCs/>
          <w:w w:val="75"/>
          <w:sz w:val="32"/>
          <w:szCs w:val="32"/>
          <w:lang w:val="es-CL"/>
        </w:rPr>
      </w:pPr>
      <w:r w:rsidRPr="00962097">
        <w:rPr>
          <w:rFonts w:cstheme="minorHAnsi"/>
          <w:b/>
          <w:bCs/>
          <w:w w:val="75"/>
          <w:sz w:val="32"/>
          <w:szCs w:val="32"/>
          <w:lang w:val="pt-PT"/>
        </w:rPr>
        <w:t>CIDADE HISTÓRICA</w:t>
      </w:r>
    </w:p>
    <w:p w14:paraId="4240927F" w14:textId="77777777" w:rsidR="00000352" w:rsidRDefault="00000352" w:rsidP="00000352">
      <w:pPr>
        <w:pStyle w:val="Textoindependiente"/>
        <w:spacing w:line="288" w:lineRule="auto"/>
        <w:ind w:left="426"/>
        <w:jc w:val="both"/>
        <w:rPr>
          <w:rFonts w:asciiTheme="minorHAnsi" w:hAnsiTheme="minorHAnsi" w:cstheme="minorHAnsi"/>
          <w:b/>
          <w:bCs/>
          <w:w w:val="75"/>
          <w:sz w:val="32"/>
          <w:szCs w:val="32"/>
        </w:rPr>
      </w:pPr>
    </w:p>
    <w:p w14:paraId="4240E66E" w14:textId="77777777" w:rsidR="00000352" w:rsidRPr="00CC7E6C" w:rsidRDefault="00000352" w:rsidP="00000352">
      <w:pPr>
        <w:pStyle w:val="Textoindependiente"/>
        <w:spacing w:line="288" w:lineRule="auto"/>
        <w:ind w:left="426"/>
        <w:jc w:val="both"/>
        <w:rPr>
          <w:rFonts w:asciiTheme="minorHAnsi" w:hAnsiTheme="minorHAnsi" w:cstheme="minorHAnsi"/>
          <w:b/>
          <w:bCs/>
          <w:w w:val="75"/>
          <w:sz w:val="32"/>
          <w:szCs w:val="32"/>
        </w:rPr>
      </w:pPr>
      <w:r>
        <w:rPr>
          <w:noProof/>
        </w:rPr>
        <w:drawing>
          <wp:inline distT="0" distB="0" distL="0" distR="0" wp14:anchorId="19E8D929" wp14:editId="14DFAAFA">
            <wp:extent cx="2101175" cy="1623695"/>
            <wp:effectExtent l="0" t="0" r="0" b="0"/>
            <wp:docPr id="669145769" name="Imagen 3" descr="Puerto Natale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 Natales - Chile Trav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3665" cy="1633346"/>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63AEEB52" wp14:editId="488692F6">
            <wp:extent cx="2237362" cy="1633855"/>
            <wp:effectExtent l="0" t="0" r="0" b="4445"/>
            <wp:docPr id="339976535" name="Imagen 4" descr="Municipalidad de Puerto Natales decreta cuarentena preventiva – El  Magallá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icipalidad de Puerto Natales decreta cuarentena preventiva – El  Magallánic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003" cy="1653310"/>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6DC0CFF7" wp14:editId="18F72674">
            <wp:extent cx="2441155" cy="1617683"/>
            <wp:effectExtent l="0" t="0" r="0" b="1905"/>
            <wp:docPr id="910861689" name="Imagen 5" descr="Plaza De Armas En Puerto Na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za De Armas En Puerto Nat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534809" cy="1679745"/>
                    </a:xfrm>
                    <a:prstGeom prst="rect">
                      <a:avLst/>
                    </a:prstGeom>
                    <a:noFill/>
                    <a:ln>
                      <a:noFill/>
                    </a:ln>
                  </pic:spPr>
                </pic:pic>
              </a:graphicData>
            </a:graphic>
          </wp:inline>
        </w:drawing>
      </w:r>
    </w:p>
    <w:p w14:paraId="4ED4F110"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5A30CA41" w14:textId="77777777" w:rsidR="00000352" w:rsidRPr="007C2D87" w:rsidRDefault="00000352" w:rsidP="00000352">
      <w:pPr>
        <w:pStyle w:val="Textoindependiente"/>
        <w:spacing w:line="288" w:lineRule="auto"/>
        <w:ind w:left="426"/>
        <w:jc w:val="both"/>
        <w:rPr>
          <w:rFonts w:cstheme="minorHAnsi"/>
          <w:b/>
          <w:bCs/>
          <w:w w:val="75"/>
          <w:lang w:val="es-CL"/>
        </w:rPr>
      </w:pPr>
      <w:r>
        <w:rPr>
          <w:rFonts w:cstheme="minorHAnsi"/>
          <w:b/>
          <w:bCs/>
          <w:w w:val="75"/>
          <w:lang w:val="es-CL"/>
        </w:rPr>
        <w:t xml:space="preserve">  </w:t>
      </w:r>
    </w:p>
    <w:p w14:paraId="1CCBF87B"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58084A7E" w14:textId="77777777" w:rsidR="00000352" w:rsidRPr="006A69EB" w:rsidRDefault="00000352" w:rsidP="00000352">
      <w:pPr>
        <w:pStyle w:val="Textoindependiente"/>
        <w:spacing w:line="288" w:lineRule="auto"/>
        <w:ind w:left="426"/>
        <w:jc w:val="both"/>
        <w:rPr>
          <w:rFonts w:asciiTheme="minorHAnsi" w:hAnsiTheme="minorHAnsi" w:cstheme="minorHAnsi"/>
          <w:w w:val="75"/>
          <w:sz w:val="22"/>
          <w:szCs w:val="22"/>
        </w:rPr>
      </w:pPr>
    </w:p>
    <w:p w14:paraId="35862942" w14:textId="77777777" w:rsidR="00962097" w:rsidRPr="00962097" w:rsidRDefault="00962097" w:rsidP="00962097">
      <w:pPr>
        <w:pStyle w:val="Textoindependiente"/>
        <w:spacing w:line="288" w:lineRule="auto"/>
        <w:ind w:left="426"/>
        <w:jc w:val="both"/>
        <w:rPr>
          <w:rFonts w:asciiTheme="minorHAnsi" w:hAnsiTheme="minorHAnsi" w:cstheme="minorHAnsi"/>
          <w:w w:val="75"/>
          <w:sz w:val="22"/>
          <w:szCs w:val="22"/>
        </w:rPr>
      </w:pPr>
      <w:r w:rsidRPr="00962097">
        <w:rPr>
          <w:rFonts w:asciiTheme="minorHAnsi" w:hAnsiTheme="minorHAnsi" w:cstheme="minorHAnsi"/>
          <w:w w:val="75"/>
          <w:sz w:val="22"/>
          <w:szCs w:val="22"/>
          <w:lang w:val="pt-PT"/>
        </w:rPr>
        <w:t>Uma bela excursão de meio dia para entender a origem e o porquê de Puerto Natales, conhecer a toponímia do ambiente que rodeia esta cidade centenária, sua história e detalhes pouco conhecidos. Admire e contemple a costa do canal Señoret com as montanhas que o rodeiam. Em 1894, os pioneiros alemães Ernest von Heinz e Kurt Meyer batizaram o rio que deságua na parte norte da atual cidade de Natalis. Isso porque o avistamento do rio ocorreu no dia 24 de dezembro, véspera da comemoração do nascimento de Cristo, daí o nome da cidade. Um passeio que permite conhecer a orla reformada, a praça principal, o cais dos pescadores artesanais, a vila artesanal e o mirante da Avenida Santiago Bueras. Deste local privilegiado é possível observar a arquitetura pitoresca de casas baixas e coloridas revestidas de ferro corrugado.</w:t>
      </w:r>
    </w:p>
    <w:p w14:paraId="20C7A83B" w14:textId="77777777" w:rsidR="00000352" w:rsidRDefault="00000352" w:rsidP="00000352">
      <w:pPr>
        <w:pStyle w:val="Textoindependiente"/>
        <w:spacing w:line="288" w:lineRule="auto"/>
        <w:ind w:left="426"/>
        <w:jc w:val="both"/>
        <w:rPr>
          <w:rFonts w:asciiTheme="minorHAnsi" w:hAnsiTheme="minorHAnsi" w:cstheme="minorHAnsi"/>
          <w:w w:val="75"/>
          <w:sz w:val="28"/>
          <w:szCs w:val="28"/>
        </w:rPr>
      </w:pPr>
    </w:p>
    <w:p w14:paraId="268DB29B" w14:textId="77777777" w:rsidR="00000352" w:rsidRDefault="00000352" w:rsidP="00000352">
      <w:pPr>
        <w:pStyle w:val="Textoindependiente"/>
        <w:spacing w:line="288" w:lineRule="auto"/>
        <w:ind w:left="426"/>
        <w:jc w:val="both"/>
        <w:rPr>
          <w:rFonts w:asciiTheme="minorHAnsi" w:hAnsiTheme="minorHAnsi" w:cstheme="minorHAnsi"/>
          <w:w w:val="75"/>
          <w:sz w:val="28"/>
          <w:szCs w:val="28"/>
        </w:rPr>
      </w:pPr>
    </w:p>
    <w:p w14:paraId="2509AF9D" w14:textId="77777777" w:rsidR="00000352" w:rsidRPr="00F850FE" w:rsidRDefault="00000352" w:rsidP="00000352">
      <w:pPr>
        <w:pStyle w:val="Textoindependiente"/>
        <w:spacing w:line="288" w:lineRule="auto"/>
        <w:ind w:left="426"/>
        <w:jc w:val="both"/>
        <w:rPr>
          <w:rFonts w:asciiTheme="minorHAnsi" w:hAnsiTheme="minorHAnsi" w:cstheme="minorHAnsi"/>
          <w:b/>
          <w:bCs/>
          <w:w w:val="75"/>
          <w:sz w:val="28"/>
          <w:szCs w:val="28"/>
        </w:rPr>
      </w:pPr>
    </w:p>
    <w:p w14:paraId="0625FD8F" w14:textId="77777777" w:rsidR="00605271" w:rsidRPr="00605271" w:rsidRDefault="00605271" w:rsidP="00605271">
      <w:pPr>
        <w:ind w:left="426"/>
        <w:jc w:val="both"/>
        <w:rPr>
          <w:rFonts w:cstheme="minorHAnsi"/>
          <w:b/>
          <w:bCs/>
          <w:w w:val="70"/>
          <w:sz w:val="28"/>
          <w:szCs w:val="28"/>
          <w:lang w:val="pt-PT"/>
        </w:rPr>
      </w:pPr>
      <w:r w:rsidRPr="00605271">
        <w:rPr>
          <w:rFonts w:cstheme="minorHAnsi"/>
          <w:b/>
          <w:bCs/>
          <w:w w:val="70"/>
          <w:sz w:val="28"/>
          <w:szCs w:val="28"/>
          <w:lang w:val="pt-PT"/>
        </w:rPr>
        <w:t>HORÁRIO: 9h ou 14h.</w:t>
      </w:r>
    </w:p>
    <w:p w14:paraId="7A7D0A46" w14:textId="77777777" w:rsidR="00605271" w:rsidRPr="00605271" w:rsidRDefault="00605271" w:rsidP="00605271">
      <w:pPr>
        <w:ind w:left="426"/>
        <w:jc w:val="both"/>
        <w:rPr>
          <w:rFonts w:cstheme="minorHAnsi"/>
          <w:b/>
          <w:bCs/>
          <w:w w:val="70"/>
          <w:sz w:val="28"/>
          <w:szCs w:val="28"/>
          <w:lang w:val="pt-PT"/>
        </w:rPr>
      </w:pPr>
      <w:r w:rsidRPr="00605271">
        <w:rPr>
          <w:rFonts w:cstheme="minorHAnsi"/>
          <w:b/>
          <w:bCs/>
          <w:w w:val="70"/>
          <w:sz w:val="28"/>
          <w:szCs w:val="28"/>
          <w:lang w:val="pt-PT"/>
        </w:rPr>
        <w:t>DURAÇÃO: 4 HORAS</w:t>
      </w:r>
    </w:p>
    <w:p w14:paraId="2A000988" w14:textId="77777777" w:rsidR="00605271" w:rsidRPr="00605271" w:rsidRDefault="00605271" w:rsidP="00605271">
      <w:pPr>
        <w:ind w:left="426"/>
        <w:jc w:val="both"/>
        <w:rPr>
          <w:rFonts w:cstheme="minorHAnsi"/>
          <w:b/>
          <w:bCs/>
          <w:w w:val="70"/>
          <w:sz w:val="28"/>
          <w:szCs w:val="28"/>
          <w:lang w:val="pt-PT"/>
        </w:rPr>
      </w:pPr>
      <w:r w:rsidRPr="00605271">
        <w:rPr>
          <w:rFonts w:cstheme="minorHAnsi"/>
          <w:b/>
          <w:bCs/>
          <w:w w:val="70"/>
          <w:sz w:val="28"/>
          <w:szCs w:val="28"/>
          <w:lang w:val="pt-PT"/>
        </w:rPr>
        <w:t>INCLUI: TRANSPORTE PRIVADO, GUIA E ENTRADA NO MUSEU</w:t>
      </w:r>
    </w:p>
    <w:p w14:paraId="5E7A61AC" w14:textId="77777777" w:rsidR="00605271" w:rsidRPr="00605271" w:rsidRDefault="00605271" w:rsidP="00605271">
      <w:pPr>
        <w:ind w:left="426"/>
        <w:jc w:val="both"/>
        <w:rPr>
          <w:rFonts w:cstheme="minorHAnsi"/>
          <w:b/>
          <w:bCs/>
          <w:w w:val="70"/>
          <w:sz w:val="28"/>
          <w:szCs w:val="28"/>
        </w:rPr>
      </w:pPr>
      <w:r w:rsidRPr="00605271">
        <w:rPr>
          <w:rFonts w:cstheme="minorHAnsi"/>
          <w:b/>
          <w:bCs/>
          <w:w w:val="70"/>
          <w:sz w:val="28"/>
          <w:szCs w:val="28"/>
          <w:lang w:val="pt-PT"/>
        </w:rPr>
        <w:t>RESTRIÇÕES: SEM RESTRIÇÕES</w:t>
      </w:r>
    </w:p>
    <w:p w14:paraId="43A09C3A" w14:textId="77777777" w:rsidR="00000352" w:rsidRDefault="00000352" w:rsidP="00000352">
      <w:pPr>
        <w:ind w:left="426"/>
        <w:jc w:val="both"/>
        <w:rPr>
          <w:rFonts w:cstheme="minorHAnsi"/>
          <w:w w:val="70"/>
          <w:sz w:val="28"/>
          <w:szCs w:val="28"/>
        </w:rPr>
      </w:pPr>
    </w:p>
    <w:p w14:paraId="03962C33" w14:textId="77777777" w:rsidR="00000352" w:rsidRDefault="00000352" w:rsidP="00000352">
      <w:pPr>
        <w:ind w:left="426"/>
        <w:jc w:val="both"/>
        <w:rPr>
          <w:rFonts w:cstheme="minorHAnsi"/>
          <w:w w:val="70"/>
          <w:sz w:val="28"/>
          <w:szCs w:val="28"/>
        </w:rPr>
      </w:pPr>
    </w:p>
    <w:p w14:paraId="332A4CD0" w14:textId="77777777" w:rsidR="00000352" w:rsidRDefault="00000352" w:rsidP="00000352">
      <w:pPr>
        <w:ind w:left="426"/>
        <w:jc w:val="both"/>
        <w:rPr>
          <w:rFonts w:cstheme="minorHAnsi"/>
          <w:w w:val="70"/>
          <w:sz w:val="28"/>
          <w:szCs w:val="28"/>
        </w:rPr>
      </w:pPr>
    </w:p>
    <w:p w14:paraId="78D18872" w14:textId="77777777" w:rsidR="00000352" w:rsidRDefault="00000352" w:rsidP="00000352">
      <w:pPr>
        <w:ind w:left="426"/>
        <w:jc w:val="both"/>
        <w:rPr>
          <w:rFonts w:cstheme="minorHAnsi"/>
          <w:w w:val="70"/>
          <w:sz w:val="28"/>
          <w:szCs w:val="28"/>
        </w:rPr>
      </w:pPr>
    </w:p>
    <w:p w14:paraId="175738CD" w14:textId="77777777" w:rsidR="00605271" w:rsidRPr="00605271" w:rsidRDefault="00605271" w:rsidP="00605271">
      <w:pPr>
        <w:pStyle w:val="Textoindependiente"/>
        <w:spacing w:line="288" w:lineRule="auto"/>
        <w:ind w:left="426"/>
        <w:jc w:val="both"/>
        <w:rPr>
          <w:rFonts w:cstheme="minorHAnsi"/>
          <w:b/>
          <w:bCs/>
          <w:w w:val="75"/>
          <w:sz w:val="32"/>
          <w:szCs w:val="32"/>
          <w:lang w:val="es-CL"/>
        </w:rPr>
      </w:pPr>
      <w:r w:rsidRPr="00605271">
        <w:rPr>
          <w:rFonts w:cstheme="minorHAnsi"/>
          <w:b/>
          <w:bCs/>
          <w:w w:val="75"/>
          <w:sz w:val="32"/>
          <w:szCs w:val="32"/>
          <w:lang w:val="pt-PT"/>
        </w:rPr>
        <w:t>PINTURA DE GALO CERRO BENITEZ</w:t>
      </w:r>
    </w:p>
    <w:p w14:paraId="73D6943A"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0A0166F7"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Pr>
          <w:noProof/>
        </w:rPr>
        <w:t xml:space="preserve"> </w:t>
      </w:r>
      <w:r>
        <w:rPr>
          <w:noProof/>
        </w:rPr>
        <w:drawing>
          <wp:inline distT="0" distB="0" distL="0" distR="0" wp14:anchorId="5C8ADD05" wp14:editId="564E0173">
            <wp:extent cx="2259704" cy="1506070"/>
            <wp:effectExtent l="0" t="0" r="7620" b="0"/>
            <wp:docPr id="1282269068" name="Imagen 7" descr="Un hombre encima d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9068" name="Imagen 7" descr="Un hombre encima de una roca&#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9639" cy="1532687"/>
                    </a:xfrm>
                    <a:prstGeom prst="rect">
                      <a:avLst/>
                    </a:prstGeom>
                    <a:noFill/>
                    <a:ln>
                      <a:noFill/>
                    </a:ln>
                  </pic:spPr>
                </pic:pic>
              </a:graphicData>
            </a:graphic>
          </wp:inline>
        </w:drawing>
      </w:r>
      <w:r>
        <w:rPr>
          <w:noProof/>
        </w:rPr>
        <w:t xml:space="preserve"> </w:t>
      </w:r>
      <w:r>
        <w:rPr>
          <w:noProof/>
        </w:rPr>
        <w:drawing>
          <wp:inline distT="0" distB="0" distL="0" distR="0" wp14:anchorId="099A838E" wp14:editId="07B58BD9">
            <wp:extent cx="2246985" cy="1498386"/>
            <wp:effectExtent l="0" t="0" r="1270" b="6985"/>
            <wp:docPr id="1513196130" name="Imagen 8" descr="Vista de campo con flor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96130" name="Imagen 8" descr="Vista de campo con flores&#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285812" cy="1524277"/>
                    </a:xfrm>
                    <a:prstGeom prst="rect">
                      <a:avLst/>
                    </a:prstGeom>
                    <a:noFill/>
                    <a:ln>
                      <a:noFill/>
                    </a:ln>
                  </pic:spPr>
                </pic:pic>
              </a:graphicData>
            </a:graphic>
          </wp:inline>
        </w:drawing>
      </w:r>
      <w:r>
        <w:rPr>
          <w:noProof/>
        </w:rPr>
        <w:t xml:space="preserve"> </w:t>
      </w:r>
      <w:r>
        <w:rPr>
          <w:noProof/>
        </w:rPr>
        <w:drawing>
          <wp:inline distT="0" distB="0" distL="0" distR="0" wp14:anchorId="5AC2AC38" wp14:editId="7955B682">
            <wp:extent cx="2249068" cy="1498387"/>
            <wp:effectExtent l="0" t="0" r="0" b="6985"/>
            <wp:docPr id="346589231" name="Imagen 9" descr="Vista de 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9231" name="Imagen 9" descr="Vista de una montaña de roca&#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9069" cy="1525037"/>
                    </a:xfrm>
                    <a:prstGeom prst="rect">
                      <a:avLst/>
                    </a:prstGeom>
                    <a:noFill/>
                    <a:ln>
                      <a:noFill/>
                    </a:ln>
                  </pic:spPr>
                </pic:pic>
              </a:graphicData>
            </a:graphic>
          </wp:inline>
        </w:drawing>
      </w:r>
    </w:p>
    <w:p w14:paraId="72D7C8CD"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5B3F4DB7"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26955F64"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38A0A11F" w14:textId="77777777" w:rsidR="00631FD9" w:rsidRPr="00631FD9" w:rsidRDefault="00631FD9" w:rsidP="00631FD9">
      <w:pPr>
        <w:ind w:left="426"/>
        <w:rPr>
          <w:rFonts w:eastAsia="Trebuchet MS" w:cstheme="minorHAnsi"/>
          <w:spacing w:val="-2"/>
          <w:w w:val="75"/>
          <w:lang w:eastAsia="en-US"/>
        </w:rPr>
      </w:pPr>
      <w:r w:rsidRPr="00631FD9">
        <w:rPr>
          <w:rFonts w:eastAsia="Trebuchet MS" w:cstheme="minorHAnsi"/>
          <w:spacing w:val="-2"/>
          <w:w w:val="75"/>
          <w:lang w:val="pt-PT" w:eastAsia="en-US"/>
        </w:rPr>
        <w:t>Descobriremos os vestígios do passado, seguimos ao norte de Puerto Natales um pouco mais de 25 km, iniciamos um dia de exploração visitando o Parque Arqueológico localizado dentro da Estância Ernesto Helmer, uma paisagem que nasce do fundo do mar e que hoje podemos passear e observar suas montanhas, fendas, beirais e vales. No setor é possível acessar os poleiros dos condores que dominam os céus do referido local e ao chegar ao cume obteremos uma espetacular vista panorâmica do Fiorde Eberhard e do Canal Señoret. O Cerro Benítez faz parte de um setor paleontológico que abriga pinturas rupestres com aproximadamente 3.500 anos. Visitaremos a caverna da janela e depois pelo lado sudeste entraremos na caverna escondida (aqui devemos acessar com faróis e na ponta e cotovelo), esta caverna tem uma altura aproximada de 4 metros e seu tamanho é de aproximadamente 70 quadrados metros poderemos observar milênios estacionários que se formaram como resultado do acúmulo de sais e minerais além de um gotejamento constante de água, levando milhares de anos para se formar. Terminada esta emocionante visita, saindo da caverna continuamos nossa caminhada em direção aos beirais chamados “Duas Ferraduras”, atravessando exuberantes florestas, finalmente podemos ver pinturas rupestres nas paredes rochosas.</w:t>
      </w:r>
    </w:p>
    <w:p w14:paraId="04CF1094" w14:textId="77777777" w:rsidR="00000352" w:rsidRPr="00CA7DE9" w:rsidRDefault="00000352" w:rsidP="00000352">
      <w:pPr>
        <w:ind w:left="426"/>
        <w:rPr>
          <w:rFonts w:cstheme="minorHAnsi"/>
          <w:sz w:val="28"/>
          <w:szCs w:val="28"/>
        </w:rPr>
      </w:pPr>
    </w:p>
    <w:p w14:paraId="6C250B48" w14:textId="77777777" w:rsidR="00C34A2D" w:rsidRPr="00C34A2D" w:rsidRDefault="00C34A2D" w:rsidP="00C34A2D">
      <w:pPr>
        <w:pStyle w:val="Textoindependiente"/>
        <w:spacing w:before="89" w:line="288" w:lineRule="auto"/>
        <w:ind w:left="426"/>
        <w:jc w:val="both"/>
        <w:rPr>
          <w:rFonts w:cstheme="minorHAnsi"/>
          <w:b/>
          <w:bCs/>
          <w:w w:val="70"/>
          <w:sz w:val="28"/>
          <w:szCs w:val="28"/>
          <w:lang w:val="pt-PT"/>
        </w:rPr>
      </w:pPr>
      <w:r w:rsidRPr="00C34A2D">
        <w:rPr>
          <w:rFonts w:cstheme="minorHAnsi"/>
          <w:b/>
          <w:bCs/>
          <w:w w:val="70"/>
          <w:sz w:val="28"/>
          <w:szCs w:val="28"/>
          <w:lang w:val="pt-PT"/>
        </w:rPr>
        <w:t>HORÁRIO: 08h00 ou 15h00</w:t>
      </w:r>
    </w:p>
    <w:p w14:paraId="642EC995" w14:textId="77777777" w:rsidR="00C34A2D" w:rsidRPr="00C34A2D" w:rsidRDefault="00C34A2D" w:rsidP="00C34A2D">
      <w:pPr>
        <w:pStyle w:val="Textoindependiente"/>
        <w:spacing w:before="89" w:line="288" w:lineRule="auto"/>
        <w:ind w:left="426"/>
        <w:jc w:val="both"/>
        <w:rPr>
          <w:rFonts w:cstheme="minorHAnsi"/>
          <w:b/>
          <w:bCs/>
          <w:w w:val="70"/>
          <w:sz w:val="28"/>
          <w:szCs w:val="28"/>
          <w:lang w:val="pt-PT"/>
        </w:rPr>
      </w:pPr>
      <w:r w:rsidRPr="00C34A2D">
        <w:rPr>
          <w:rFonts w:cstheme="minorHAnsi"/>
          <w:b/>
          <w:bCs/>
          <w:w w:val="70"/>
          <w:sz w:val="28"/>
          <w:szCs w:val="28"/>
          <w:lang w:val="pt-PT"/>
        </w:rPr>
        <w:t>DURAÇÃO: 5 HORAS</w:t>
      </w:r>
    </w:p>
    <w:p w14:paraId="71F83FDA" w14:textId="77777777" w:rsidR="00C34A2D" w:rsidRPr="00C34A2D" w:rsidRDefault="00C34A2D" w:rsidP="00C34A2D">
      <w:pPr>
        <w:pStyle w:val="Textoindependiente"/>
        <w:spacing w:before="89" w:line="288" w:lineRule="auto"/>
        <w:ind w:left="426"/>
        <w:jc w:val="both"/>
        <w:rPr>
          <w:rFonts w:cstheme="minorHAnsi"/>
          <w:b/>
          <w:bCs/>
          <w:w w:val="70"/>
          <w:sz w:val="28"/>
          <w:szCs w:val="28"/>
          <w:lang w:val="pt-PT"/>
        </w:rPr>
      </w:pPr>
      <w:r w:rsidRPr="00C34A2D">
        <w:rPr>
          <w:rFonts w:cstheme="minorHAnsi"/>
          <w:b/>
          <w:bCs/>
          <w:w w:val="70"/>
          <w:sz w:val="28"/>
          <w:szCs w:val="28"/>
          <w:lang w:val="pt-PT"/>
        </w:rPr>
        <w:t>INCLUI: BASTÕES, TRANSPORTE COMPARTILHADO</w:t>
      </w:r>
    </w:p>
    <w:p w14:paraId="5BB68F85" w14:textId="77777777" w:rsidR="00C34A2D" w:rsidRPr="00C34A2D" w:rsidRDefault="00C34A2D" w:rsidP="00C34A2D">
      <w:pPr>
        <w:pStyle w:val="Textoindependiente"/>
        <w:spacing w:before="89" w:line="288" w:lineRule="auto"/>
        <w:ind w:left="426"/>
        <w:jc w:val="both"/>
        <w:rPr>
          <w:rFonts w:cstheme="minorHAnsi"/>
          <w:b/>
          <w:bCs/>
          <w:w w:val="70"/>
          <w:sz w:val="28"/>
          <w:szCs w:val="28"/>
        </w:rPr>
      </w:pPr>
      <w:r w:rsidRPr="00C34A2D">
        <w:rPr>
          <w:rFonts w:cstheme="minorHAnsi"/>
          <w:b/>
          <w:bCs/>
          <w:w w:val="70"/>
          <w:sz w:val="28"/>
          <w:szCs w:val="28"/>
          <w:lang w:val="pt-PT"/>
        </w:rPr>
        <w:t>RESTRIÇÕES: A RECOLHA DURANTE OS HORÁRIOS DA PM PODE VARIAR DURANTE A TEMPORADA DE INVERNO</w:t>
      </w:r>
    </w:p>
    <w:p w14:paraId="0E16CB32" w14:textId="77777777" w:rsidR="00000352" w:rsidRPr="00CA7DE9" w:rsidRDefault="00000352" w:rsidP="00000352">
      <w:pPr>
        <w:pStyle w:val="Textoindependiente"/>
        <w:spacing w:before="89" w:line="288" w:lineRule="auto"/>
        <w:ind w:left="426"/>
        <w:jc w:val="both"/>
        <w:rPr>
          <w:rFonts w:asciiTheme="minorHAnsi" w:hAnsiTheme="minorHAnsi" w:cstheme="minorHAnsi"/>
          <w:sz w:val="28"/>
          <w:szCs w:val="28"/>
        </w:rPr>
      </w:pPr>
    </w:p>
    <w:p w14:paraId="1B7DE81A" w14:textId="77777777" w:rsidR="00000352" w:rsidRPr="00CA7DE9" w:rsidRDefault="00000352" w:rsidP="00000352">
      <w:pPr>
        <w:pStyle w:val="Textoindependiente"/>
        <w:spacing w:before="89" w:line="288" w:lineRule="auto"/>
        <w:ind w:left="426"/>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83DE3FE" w14:textId="77777777" w:rsidR="00000352" w:rsidRPr="006A69EB" w:rsidRDefault="00000352" w:rsidP="00000352">
      <w:pPr>
        <w:pStyle w:val="Textoindependiente"/>
        <w:spacing w:before="89" w:line="288" w:lineRule="auto"/>
        <w:ind w:left="426"/>
        <w:jc w:val="both"/>
        <w:rPr>
          <w:rFonts w:asciiTheme="minorHAnsi" w:hAnsiTheme="minorHAnsi" w:cstheme="minorHAnsi"/>
          <w:sz w:val="22"/>
          <w:szCs w:val="22"/>
        </w:rPr>
      </w:pPr>
    </w:p>
    <w:p w14:paraId="4694B764" w14:textId="77777777" w:rsidR="00C34A2D" w:rsidRPr="00C34A2D" w:rsidRDefault="00C34A2D" w:rsidP="00C34A2D">
      <w:pPr>
        <w:pStyle w:val="Textoindependiente"/>
        <w:spacing w:before="89" w:line="288" w:lineRule="auto"/>
        <w:ind w:left="426"/>
        <w:jc w:val="both"/>
        <w:rPr>
          <w:rFonts w:cstheme="minorHAnsi"/>
          <w:b/>
          <w:bCs/>
          <w:w w:val="70"/>
          <w:sz w:val="32"/>
          <w:szCs w:val="32"/>
          <w:lang w:val="es-CL"/>
        </w:rPr>
      </w:pPr>
      <w:r w:rsidRPr="00C34A2D">
        <w:rPr>
          <w:rFonts w:cstheme="minorHAnsi"/>
          <w:b/>
          <w:bCs/>
          <w:w w:val="70"/>
          <w:sz w:val="32"/>
          <w:szCs w:val="32"/>
          <w:lang w:val="pt-PT"/>
        </w:rPr>
        <w:t>GUARDA-REDES SARMIENTO</w:t>
      </w:r>
    </w:p>
    <w:p w14:paraId="52D357B0"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10D7D887" w14:textId="77777777" w:rsidR="00000352" w:rsidRPr="00720822" w:rsidRDefault="00000352" w:rsidP="00000352">
      <w:pPr>
        <w:pStyle w:val="Textoindependiente"/>
        <w:spacing w:before="89" w:line="288" w:lineRule="auto"/>
        <w:ind w:left="426"/>
        <w:jc w:val="both"/>
        <w:rPr>
          <w:rFonts w:cstheme="minorHAnsi"/>
          <w:b/>
          <w:bCs/>
          <w:w w:val="70"/>
          <w:lang w:val="es-CL"/>
        </w:rPr>
      </w:pPr>
      <w:r>
        <w:rPr>
          <w:rFonts w:cstheme="minorHAnsi"/>
          <w:b/>
          <w:bCs/>
          <w:w w:val="70"/>
          <w:lang w:val="es-CL"/>
        </w:rPr>
        <w:t xml:space="preserve"> </w:t>
      </w:r>
      <w:r>
        <w:rPr>
          <w:noProof/>
        </w:rPr>
        <w:drawing>
          <wp:inline distT="0" distB="0" distL="0" distR="0" wp14:anchorId="68479515" wp14:editId="1D2F2A36">
            <wp:extent cx="2173418" cy="1449328"/>
            <wp:effectExtent l="0" t="0" r="0" b="0"/>
            <wp:docPr id="1999137257" name="Imagen 3" descr="Una llama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37257" name="Imagen 3" descr="Una llama con una montaña al fond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1161" cy="1467828"/>
                    </a:xfrm>
                    <a:prstGeom prst="rect">
                      <a:avLst/>
                    </a:prstGeom>
                    <a:noFill/>
                    <a:ln>
                      <a:noFill/>
                    </a:ln>
                  </pic:spPr>
                </pic:pic>
              </a:graphicData>
            </a:graphic>
          </wp:inline>
        </w:drawing>
      </w:r>
      <w:r>
        <w:rPr>
          <w:rFonts w:cstheme="minorHAnsi"/>
          <w:b/>
          <w:bCs/>
          <w:w w:val="70"/>
          <w:lang w:val="es-CL"/>
        </w:rPr>
        <w:t xml:space="preserve"> </w:t>
      </w:r>
      <w:r>
        <w:rPr>
          <w:noProof/>
        </w:rPr>
        <w:drawing>
          <wp:inline distT="0" distB="0" distL="0" distR="0" wp14:anchorId="35731C74" wp14:editId="1C1768E2">
            <wp:extent cx="2159214" cy="1440047"/>
            <wp:effectExtent l="0" t="0" r="0" b="8255"/>
            <wp:docPr id="1585144454" name="Imagen 4" descr="Hombre parado junto a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44454" name="Imagen 4" descr="Hombre parado junto a una roca&#10;&#10;Descripción generada automáticamente con confianza m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7300" cy="1452109"/>
                    </a:xfrm>
                    <a:prstGeom prst="rect">
                      <a:avLst/>
                    </a:prstGeom>
                    <a:noFill/>
                    <a:ln>
                      <a:noFill/>
                    </a:ln>
                  </pic:spPr>
                </pic:pic>
              </a:graphicData>
            </a:graphic>
          </wp:inline>
        </w:drawing>
      </w:r>
      <w:r>
        <w:rPr>
          <w:rFonts w:cstheme="minorHAnsi"/>
          <w:b/>
          <w:bCs/>
          <w:w w:val="70"/>
          <w:lang w:val="es-CL"/>
        </w:rPr>
        <w:t xml:space="preserve"> </w:t>
      </w:r>
      <w:r>
        <w:rPr>
          <w:noProof/>
        </w:rPr>
        <w:drawing>
          <wp:inline distT="0" distB="0" distL="0" distR="0" wp14:anchorId="491F584E" wp14:editId="528B76A3">
            <wp:extent cx="2166898" cy="1445172"/>
            <wp:effectExtent l="0" t="0" r="5080" b="3175"/>
            <wp:docPr id="739646697" name="Imagen 5" descr="Una montaña cubierta de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46697" name="Imagen 5" descr="Una montaña cubierta de nieve&#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337" cy="1467473"/>
                    </a:xfrm>
                    <a:prstGeom prst="rect">
                      <a:avLst/>
                    </a:prstGeom>
                    <a:noFill/>
                    <a:ln>
                      <a:noFill/>
                    </a:ln>
                  </pic:spPr>
                </pic:pic>
              </a:graphicData>
            </a:graphic>
          </wp:inline>
        </w:drawing>
      </w:r>
    </w:p>
    <w:p w14:paraId="439A6180" w14:textId="77777777" w:rsidR="00000352" w:rsidRPr="001942AC" w:rsidRDefault="00000352" w:rsidP="00000352">
      <w:pPr>
        <w:pStyle w:val="Textoindependiente"/>
        <w:spacing w:before="89" w:line="288" w:lineRule="auto"/>
        <w:ind w:left="426"/>
        <w:jc w:val="both"/>
        <w:rPr>
          <w:rFonts w:asciiTheme="minorHAnsi" w:hAnsiTheme="minorHAnsi" w:cstheme="minorHAnsi"/>
          <w:spacing w:val="-2"/>
          <w:w w:val="75"/>
          <w:sz w:val="22"/>
          <w:szCs w:val="22"/>
          <w:lang w:val="es-CL"/>
        </w:rPr>
      </w:pPr>
    </w:p>
    <w:p w14:paraId="149B36A8" w14:textId="77777777" w:rsidR="00000352" w:rsidRPr="001942AC" w:rsidRDefault="00000352" w:rsidP="00000352">
      <w:pPr>
        <w:pStyle w:val="Textoindependiente"/>
        <w:spacing w:before="89" w:line="288" w:lineRule="auto"/>
        <w:ind w:left="426"/>
        <w:jc w:val="both"/>
        <w:rPr>
          <w:rFonts w:asciiTheme="minorHAnsi" w:hAnsiTheme="minorHAnsi" w:cstheme="minorHAnsi"/>
          <w:spacing w:val="-2"/>
          <w:w w:val="75"/>
          <w:sz w:val="22"/>
          <w:szCs w:val="22"/>
          <w:lang w:val="es-CL"/>
        </w:rPr>
      </w:pPr>
    </w:p>
    <w:p w14:paraId="68E237A5" w14:textId="77777777" w:rsidR="00FA1DBD" w:rsidRPr="00FA1DBD" w:rsidRDefault="00FA1DBD" w:rsidP="00FA1DBD">
      <w:pPr>
        <w:pStyle w:val="Textoindependiente"/>
        <w:spacing w:line="288" w:lineRule="auto"/>
        <w:ind w:left="426"/>
        <w:jc w:val="both"/>
        <w:rPr>
          <w:rFonts w:asciiTheme="minorHAnsi" w:hAnsiTheme="minorHAnsi" w:cstheme="minorHAnsi"/>
          <w:spacing w:val="-2"/>
          <w:w w:val="75"/>
          <w:sz w:val="22"/>
          <w:szCs w:val="22"/>
        </w:rPr>
      </w:pPr>
      <w:r w:rsidRPr="00FA1DBD">
        <w:rPr>
          <w:rFonts w:asciiTheme="minorHAnsi" w:hAnsiTheme="minorHAnsi" w:cstheme="minorHAnsi"/>
          <w:spacing w:val="-2"/>
          <w:w w:val="75"/>
          <w:sz w:val="22"/>
          <w:szCs w:val="22"/>
          <w:lang w:val="pt-PT"/>
        </w:rPr>
        <w:t>Uma excursão que conecta dois dos quatro acessos que possui o Parque Nacional Torres del Paine, permitindo visitar uma perspectiva pouco conhecida e muito atrativa para a observação da vida selvagem. A sua envolvente paisagística é sem dúvida um local que merece ser visitado. Ao entrar no parque pela porta do Lago Sarmiento, iniciaremos nosso caminho com uma suave inclinação com vista lateral para o imponente Lago Sarmiento, adjacente a terras privadas, habitual área de caça do maior predador da região, o Puma. Espécie que encontra no Parque Nacional Torres del Paine sua principal fonte de alimento, o Guanaco. Após uma hora de caminhada chegaremos a um beiral onde é possível ver uma série de pinturas rupestres com mais de 6.000 anos, local frequentado por grupos de caçadores conhecidos como uma das primeiras populações a chegar à Patagônia. Neste local podemos fotografar os arredores e conhecer um pouco mais da história local. A atividade continua até a Laguna Blanquillos, local de nidificação e alimentação de diversas espécies de aves endêmicas da Patagônia como patos, caiquens e cisnes de pescoço preto, sempre com vista frontal para a cordilheira Paine. Após cerca de 2 horas de caminhada chegaremos ao principal acesso ao Parque Nacional Torres del Paine: portão Laguna Amarga. Após uma parada para utilização dos serviços, retornaremos ao veículo para ir a um setor pouco conhecido onde as águas do Rio Paine, provenientes do Glaciar Dickson, aumentam seu fluxo com alta concentração de minerais e sedimentos. Estamos nos referindo à Cachoeira Paine. Neste local teremos tempo livre para desfrutar do nosso box Lunch com vista frontal das torres de granito entre arbustos de ñirre. O dia continua em direção a Cañadón Macho, área onde é possível observar grandes grupos de guanacos que convivem com espécies como a Rea, a Raposa Cinzenta, o Condor, a Moray Eagle entre outras.</w:t>
      </w:r>
    </w:p>
    <w:p w14:paraId="26EF269D" w14:textId="77777777" w:rsidR="00000352" w:rsidRPr="001942AC" w:rsidRDefault="00000352" w:rsidP="00000352">
      <w:pPr>
        <w:pStyle w:val="Textoindependiente"/>
        <w:spacing w:line="288" w:lineRule="auto"/>
        <w:ind w:left="426"/>
        <w:jc w:val="both"/>
        <w:rPr>
          <w:rFonts w:asciiTheme="minorHAnsi" w:hAnsiTheme="minorHAnsi" w:cstheme="minorHAnsi"/>
          <w:spacing w:val="-2"/>
          <w:w w:val="75"/>
          <w:sz w:val="22"/>
          <w:szCs w:val="22"/>
          <w:lang w:val="es-CL"/>
        </w:rPr>
      </w:pPr>
    </w:p>
    <w:p w14:paraId="08EBDBB1" w14:textId="77777777" w:rsidR="003467F7" w:rsidRPr="003467F7" w:rsidRDefault="003467F7" w:rsidP="003467F7">
      <w:pPr>
        <w:ind w:left="426"/>
        <w:jc w:val="both"/>
        <w:rPr>
          <w:rFonts w:cstheme="minorHAnsi"/>
          <w:b/>
          <w:bCs/>
          <w:w w:val="70"/>
          <w:sz w:val="28"/>
          <w:szCs w:val="28"/>
          <w:lang w:val="pt-PT"/>
        </w:rPr>
      </w:pPr>
      <w:r w:rsidRPr="003467F7">
        <w:rPr>
          <w:rFonts w:cstheme="minorHAnsi"/>
          <w:b/>
          <w:bCs/>
          <w:w w:val="70"/>
          <w:sz w:val="28"/>
          <w:szCs w:val="28"/>
          <w:lang w:val="pt-PT"/>
        </w:rPr>
        <w:t>HORÁRIO: 09h00</w:t>
      </w:r>
    </w:p>
    <w:p w14:paraId="5B57B84A" w14:textId="77777777" w:rsidR="003467F7" w:rsidRPr="003467F7" w:rsidRDefault="003467F7" w:rsidP="003467F7">
      <w:pPr>
        <w:ind w:left="426"/>
        <w:jc w:val="both"/>
        <w:rPr>
          <w:rFonts w:cstheme="minorHAnsi"/>
          <w:b/>
          <w:bCs/>
          <w:w w:val="70"/>
          <w:sz w:val="28"/>
          <w:szCs w:val="28"/>
          <w:lang w:val="pt-PT"/>
        </w:rPr>
      </w:pPr>
      <w:r w:rsidRPr="003467F7">
        <w:rPr>
          <w:rFonts w:cstheme="minorHAnsi"/>
          <w:b/>
          <w:bCs/>
          <w:w w:val="70"/>
          <w:sz w:val="28"/>
          <w:szCs w:val="28"/>
          <w:lang w:val="pt-PT"/>
        </w:rPr>
        <w:t>DURAÇÃO: 9 HORAS</w:t>
      </w:r>
    </w:p>
    <w:p w14:paraId="4F45E86A" w14:textId="77777777" w:rsidR="003467F7" w:rsidRPr="003467F7" w:rsidRDefault="003467F7" w:rsidP="003467F7">
      <w:pPr>
        <w:ind w:left="426"/>
        <w:jc w:val="both"/>
        <w:rPr>
          <w:rFonts w:cstheme="minorHAnsi"/>
          <w:b/>
          <w:bCs/>
          <w:w w:val="70"/>
          <w:sz w:val="28"/>
          <w:szCs w:val="28"/>
          <w:lang w:val="pt-PT"/>
        </w:rPr>
      </w:pPr>
      <w:r w:rsidRPr="003467F7">
        <w:rPr>
          <w:rFonts w:cstheme="minorHAnsi"/>
          <w:b/>
          <w:bCs/>
          <w:w w:val="70"/>
          <w:sz w:val="28"/>
          <w:szCs w:val="28"/>
          <w:lang w:val="pt-PT"/>
        </w:rPr>
        <w:t>INCLUI: ALMOÇO E GUIA</w:t>
      </w:r>
    </w:p>
    <w:p w14:paraId="47F21C2D" w14:textId="77777777" w:rsidR="003467F7" w:rsidRPr="003467F7" w:rsidRDefault="003467F7" w:rsidP="003467F7">
      <w:pPr>
        <w:ind w:left="426"/>
        <w:jc w:val="both"/>
        <w:rPr>
          <w:rFonts w:cstheme="minorHAnsi"/>
          <w:b/>
          <w:bCs/>
          <w:w w:val="70"/>
          <w:sz w:val="28"/>
          <w:szCs w:val="28"/>
        </w:rPr>
      </w:pPr>
      <w:r w:rsidRPr="003467F7">
        <w:rPr>
          <w:rFonts w:cstheme="minorHAnsi"/>
          <w:b/>
          <w:bCs/>
          <w:w w:val="70"/>
          <w:sz w:val="28"/>
          <w:szCs w:val="28"/>
          <w:lang w:val="pt-PT"/>
        </w:rPr>
        <w:t>RESTRIÇÕES: ESTE TOUR NÃO FUNCIONA NO DIA 25 DE DEZEMBRO NEM 1º DE JANEIRO.</w:t>
      </w:r>
    </w:p>
    <w:p w14:paraId="1792519E" w14:textId="77777777" w:rsidR="00000352" w:rsidRPr="003D2A49" w:rsidRDefault="00000352" w:rsidP="00000352">
      <w:pPr>
        <w:ind w:left="426"/>
        <w:jc w:val="both"/>
        <w:rPr>
          <w:rFonts w:cstheme="minorHAnsi"/>
          <w:b/>
          <w:bCs/>
          <w:w w:val="70"/>
        </w:rPr>
      </w:pPr>
    </w:p>
    <w:p w14:paraId="6351D7C3" w14:textId="77777777" w:rsidR="00000352" w:rsidRPr="006A69EB" w:rsidRDefault="00000352" w:rsidP="00000352">
      <w:pPr>
        <w:ind w:left="426"/>
        <w:jc w:val="both"/>
        <w:rPr>
          <w:rFonts w:cstheme="minorHAnsi"/>
        </w:rPr>
      </w:pPr>
    </w:p>
    <w:p w14:paraId="55CF4AFA" w14:textId="77777777" w:rsidR="00000352" w:rsidRPr="006A69EB" w:rsidRDefault="00000352" w:rsidP="00000352">
      <w:pPr>
        <w:ind w:left="426"/>
        <w:jc w:val="both"/>
        <w:rPr>
          <w:rFonts w:cstheme="minorHAnsi"/>
        </w:rPr>
      </w:pPr>
    </w:p>
    <w:p w14:paraId="1196A96E" w14:textId="77777777" w:rsidR="003467F7" w:rsidRPr="003467F7" w:rsidRDefault="003467F7" w:rsidP="003467F7">
      <w:pPr>
        <w:pStyle w:val="Textoindependiente"/>
        <w:spacing w:before="89" w:line="288" w:lineRule="auto"/>
        <w:ind w:left="426"/>
        <w:jc w:val="both"/>
        <w:rPr>
          <w:rFonts w:cstheme="minorHAnsi"/>
          <w:b/>
          <w:bCs/>
          <w:w w:val="70"/>
          <w:sz w:val="32"/>
          <w:szCs w:val="32"/>
          <w:lang w:val="es-CL"/>
        </w:rPr>
      </w:pPr>
      <w:r w:rsidRPr="003467F7">
        <w:rPr>
          <w:rFonts w:cstheme="minorHAnsi"/>
          <w:b/>
          <w:bCs/>
          <w:w w:val="70"/>
          <w:sz w:val="32"/>
          <w:szCs w:val="32"/>
          <w:lang w:val="pt-PT"/>
        </w:rPr>
        <w:t>DIA INTEIRO TORRES DEL PAINE COM CAVERNA DO MILODON</w:t>
      </w:r>
    </w:p>
    <w:p w14:paraId="12969BBE" w14:textId="77777777" w:rsidR="00000352" w:rsidRPr="006A69EB" w:rsidRDefault="00000352" w:rsidP="00000352">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p>
    <w:p w14:paraId="36E18F48"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r>
        <w:rPr>
          <w:noProof/>
        </w:rPr>
        <w:drawing>
          <wp:inline distT="0" distB="0" distL="0" distR="0" wp14:anchorId="4B531DEF" wp14:editId="4EB0480B">
            <wp:extent cx="2160178" cy="1439548"/>
            <wp:effectExtent l="0" t="0" r="0" b="8255"/>
            <wp:docPr id="1412907065" name="Imagen 6" descr="Un grupo de personas en 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7065" name="Imagen 6" descr="Un grupo de personas en una montaña con vista al agu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197798" cy="1464618"/>
                    </a:xfrm>
                    <a:prstGeom prst="rect">
                      <a:avLst/>
                    </a:prstGeom>
                    <a:noFill/>
                    <a:ln>
                      <a:noFill/>
                    </a:ln>
                  </pic:spPr>
                </pic:pic>
              </a:graphicData>
            </a:graphic>
          </wp:inline>
        </w:drawing>
      </w:r>
      <w:r>
        <w:rPr>
          <w:rFonts w:asciiTheme="minorHAnsi" w:hAnsiTheme="minorHAnsi" w:cstheme="minorHAnsi"/>
          <w:b/>
          <w:bCs/>
          <w:w w:val="70"/>
          <w:sz w:val="22"/>
          <w:szCs w:val="22"/>
        </w:rPr>
        <w:t xml:space="preserve"> </w:t>
      </w:r>
      <w:r>
        <w:rPr>
          <w:noProof/>
        </w:rPr>
        <w:drawing>
          <wp:inline distT="0" distB="0" distL="0" distR="0" wp14:anchorId="5BC8AF40" wp14:editId="3CF8219C">
            <wp:extent cx="2178883" cy="1452396"/>
            <wp:effectExtent l="0" t="0" r="0" b="0"/>
            <wp:docPr id="1858703554" name="Imagen 7" descr="Imagen que contiene exterior, montaña,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03554" name="Imagen 7" descr="Imagen que contiene exterior, montaña, hombre, parad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5087" cy="1469863"/>
                    </a:xfrm>
                    <a:prstGeom prst="rect">
                      <a:avLst/>
                    </a:prstGeom>
                    <a:noFill/>
                    <a:ln>
                      <a:noFill/>
                    </a:ln>
                  </pic:spPr>
                </pic:pic>
              </a:graphicData>
            </a:graphic>
          </wp:inline>
        </w:drawing>
      </w:r>
      <w:r>
        <w:rPr>
          <w:rFonts w:asciiTheme="minorHAnsi" w:hAnsiTheme="minorHAnsi" w:cstheme="minorHAnsi"/>
          <w:b/>
          <w:bCs/>
          <w:w w:val="70"/>
          <w:sz w:val="22"/>
          <w:szCs w:val="22"/>
        </w:rPr>
        <w:t xml:space="preserve"> </w:t>
      </w:r>
      <w:r>
        <w:rPr>
          <w:noProof/>
        </w:rPr>
        <w:drawing>
          <wp:inline distT="0" distB="0" distL="0" distR="0" wp14:anchorId="162E4513" wp14:editId="081CB6DC">
            <wp:extent cx="2169994" cy="1446471"/>
            <wp:effectExtent l="0" t="0" r="1905" b="1905"/>
            <wp:docPr id="1662908089" name="Imagen 8" descr="Montaña de pied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08089" name="Imagen 8" descr="Montaña de piedras&#10;&#10;Descripción generada automáticamente con confianza 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203756" cy="1468976"/>
                    </a:xfrm>
                    <a:prstGeom prst="rect">
                      <a:avLst/>
                    </a:prstGeom>
                    <a:noFill/>
                    <a:ln>
                      <a:noFill/>
                    </a:ln>
                  </pic:spPr>
                </pic:pic>
              </a:graphicData>
            </a:graphic>
          </wp:inline>
        </w:drawing>
      </w:r>
    </w:p>
    <w:p w14:paraId="06428D09"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42293782" w14:textId="77777777" w:rsidR="00000352" w:rsidRPr="006A69EB"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545D40AC" w14:textId="77777777" w:rsidR="00CE409C" w:rsidRPr="00CE409C" w:rsidRDefault="00CE409C" w:rsidP="00CE409C">
      <w:pPr>
        <w:ind w:left="426"/>
        <w:jc w:val="both"/>
        <w:rPr>
          <w:rFonts w:cstheme="minorHAnsi"/>
          <w:w w:val="70"/>
        </w:rPr>
      </w:pPr>
      <w:r w:rsidRPr="00CE409C">
        <w:rPr>
          <w:rFonts w:cstheme="minorHAnsi"/>
          <w:w w:val="70"/>
          <w:lang w:val="pt-PT"/>
        </w:rPr>
        <w:t>Saída do seu hotel para Cueva del Milodón, localizada 24 quilômetros ao norte de Puerto Natales. Antes de chegar à gruta, o caminho de acesso passa pela “Cadeira do Diabo”, nome que vem do imaginário popular dado a uma estrutura rochosa que se assemelha a uma poltrona que se diz ter sido a “sede” de Milodón e que a lenda transformado em “diabo”. Ao final da visita continuamos pela nova estrada de acesso ao Parque Nacional Torres del Paine, podendo observar lagoas e serras ao longo do caminho. A seguir é possível admirar a bela paisagem que nos rodeia desde o Mirante Lago Grey (vista do Glaciar Grey, do Maciço Paine e do Lago del Toro). Alguns quilômetros adiante é possível avistar os Cuernos del Paine, chegando à bifurcação que nos leva à região do Lago Grey. Neste setor podemos fazer um agradável passeio pelas margens do Lago Grey e se as condições nos ajudarem é possível aceder ao miradouro da Península Grey. De volta ao estacionamento da Creche, retomamos o trajeto para ir a um restaurante localizado dentro do parque para um momento de descanso com opção de almoço. (Almoço não incluído na tarifa). Ao final deste descanso tranquilo, iniciamos a segunda etapa de nossa visita ao Parque Nacional Torres del Paine, em direção ao setor Salto Grande. Visitaremos o Mirante do Lago Nordenskjold e continuaremos desfrutando de diversas vistas em nosso percurso ondulante que nos aproxima gradativamente do setor Laguna Amarga. Depois de admirar este agradável espetáculo, retornaremos à cidade de Puerto Natales passando pelo Mirador del Lago Sarmiento, chegando ao entardecer e trazendo consigo uma experiência inesquecível.</w:t>
      </w:r>
    </w:p>
    <w:p w14:paraId="2CF8BB9D" w14:textId="77777777" w:rsidR="00000352" w:rsidRPr="00C41EE3" w:rsidRDefault="00000352" w:rsidP="00000352">
      <w:pPr>
        <w:ind w:left="426"/>
        <w:jc w:val="both"/>
        <w:rPr>
          <w:rFonts w:cstheme="minorHAnsi"/>
          <w:b/>
          <w:bCs/>
          <w:w w:val="70"/>
          <w:sz w:val="28"/>
          <w:szCs w:val="28"/>
        </w:rPr>
      </w:pPr>
    </w:p>
    <w:p w14:paraId="3F937937" w14:textId="77777777" w:rsidR="00CE409C" w:rsidRPr="00CE409C" w:rsidRDefault="00CE409C" w:rsidP="00CE409C">
      <w:pPr>
        <w:ind w:left="426"/>
        <w:jc w:val="both"/>
        <w:rPr>
          <w:rFonts w:cstheme="minorHAnsi"/>
          <w:b/>
          <w:bCs/>
          <w:w w:val="70"/>
          <w:sz w:val="28"/>
          <w:szCs w:val="28"/>
          <w:lang w:val="pt-PT"/>
        </w:rPr>
      </w:pPr>
      <w:r w:rsidRPr="00CE409C">
        <w:rPr>
          <w:rFonts w:cstheme="minorHAnsi"/>
          <w:b/>
          <w:bCs/>
          <w:w w:val="70"/>
          <w:sz w:val="28"/>
          <w:szCs w:val="28"/>
          <w:lang w:val="pt-PT"/>
        </w:rPr>
        <w:t>HORÁRIO: 07h00</w:t>
      </w:r>
    </w:p>
    <w:p w14:paraId="179E1C68" w14:textId="77777777" w:rsidR="00CE409C" w:rsidRPr="00CE409C" w:rsidRDefault="00CE409C" w:rsidP="00CE409C">
      <w:pPr>
        <w:ind w:left="426"/>
        <w:jc w:val="both"/>
        <w:rPr>
          <w:rFonts w:cstheme="minorHAnsi"/>
          <w:b/>
          <w:bCs/>
          <w:w w:val="70"/>
          <w:sz w:val="28"/>
          <w:szCs w:val="28"/>
          <w:lang w:val="pt-PT"/>
        </w:rPr>
      </w:pPr>
      <w:r w:rsidRPr="00CE409C">
        <w:rPr>
          <w:rFonts w:cstheme="minorHAnsi"/>
          <w:b/>
          <w:bCs/>
          <w:w w:val="70"/>
          <w:sz w:val="28"/>
          <w:szCs w:val="28"/>
          <w:lang w:val="pt-PT"/>
        </w:rPr>
        <w:t>DURAÇÃO: 10 HORAS</w:t>
      </w:r>
    </w:p>
    <w:p w14:paraId="27B48B10" w14:textId="77777777" w:rsidR="00CE409C" w:rsidRPr="00CE409C" w:rsidRDefault="00CE409C" w:rsidP="00CE409C">
      <w:pPr>
        <w:ind w:left="426"/>
        <w:jc w:val="both"/>
        <w:rPr>
          <w:rFonts w:cstheme="minorHAnsi"/>
          <w:b/>
          <w:bCs/>
          <w:w w:val="70"/>
          <w:sz w:val="28"/>
          <w:szCs w:val="28"/>
          <w:lang w:val="pt-PT"/>
        </w:rPr>
      </w:pPr>
      <w:r w:rsidRPr="00CE409C">
        <w:rPr>
          <w:rFonts w:cstheme="minorHAnsi"/>
          <w:b/>
          <w:bCs/>
          <w:w w:val="70"/>
          <w:sz w:val="28"/>
          <w:szCs w:val="28"/>
          <w:lang w:val="pt-PT"/>
        </w:rPr>
        <w:t>INCLUI: LANCHE E GUIA</w:t>
      </w:r>
    </w:p>
    <w:p w14:paraId="5447B103" w14:textId="77777777" w:rsidR="00CE409C" w:rsidRPr="00CE409C" w:rsidRDefault="00CE409C" w:rsidP="00CE409C">
      <w:pPr>
        <w:ind w:left="426"/>
        <w:jc w:val="both"/>
        <w:rPr>
          <w:rFonts w:cstheme="minorHAnsi"/>
          <w:b/>
          <w:bCs/>
          <w:w w:val="70"/>
          <w:sz w:val="28"/>
          <w:szCs w:val="28"/>
        </w:rPr>
      </w:pPr>
      <w:r w:rsidRPr="00CE409C">
        <w:rPr>
          <w:rFonts w:cstheme="minorHAnsi"/>
          <w:b/>
          <w:bCs/>
          <w:w w:val="70"/>
          <w:sz w:val="28"/>
          <w:szCs w:val="28"/>
          <w:lang w:val="pt-PT"/>
        </w:rPr>
        <w:t>RESTRIÇÕES: NÃO INCLUI INGRESSOS</w:t>
      </w:r>
    </w:p>
    <w:p w14:paraId="44B67FAF" w14:textId="77777777" w:rsidR="00000352" w:rsidRPr="006A69EB" w:rsidRDefault="00000352" w:rsidP="00000352">
      <w:pPr>
        <w:ind w:left="426"/>
        <w:jc w:val="both"/>
        <w:rPr>
          <w:rFonts w:cstheme="minorHAnsi"/>
          <w:w w:val="70"/>
        </w:rPr>
      </w:pPr>
    </w:p>
    <w:p w14:paraId="284D3BF6" w14:textId="77777777" w:rsidR="00000352" w:rsidRPr="006A69EB" w:rsidRDefault="00000352" w:rsidP="00000352">
      <w:pPr>
        <w:pStyle w:val="Textoindependiente"/>
        <w:spacing w:line="220" w:lineRule="exact"/>
        <w:ind w:left="426"/>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3602089C"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07112403"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79F4AAD" w14:textId="77777777" w:rsidR="00000352" w:rsidRDefault="00000352" w:rsidP="00000352">
      <w:pPr>
        <w:pStyle w:val="Textoindependiente"/>
        <w:spacing w:line="220" w:lineRule="exact"/>
        <w:ind w:left="426"/>
        <w:jc w:val="both"/>
        <w:rPr>
          <w:rFonts w:asciiTheme="minorHAnsi" w:hAnsiTheme="minorHAnsi" w:cstheme="minorHAnsi"/>
          <w:b/>
          <w:bCs/>
          <w:w w:val="70"/>
          <w:sz w:val="32"/>
          <w:szCs w:val="32"/>
        </w:rPr>
      </w:pPr>
    </w:p>
    <w:p w14:paraId="7500A28A"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28A50407" w14:textId="77777777" w:rsidR="00000352" w:rsidRPr="003039A3" w:rsidRDefault="00000352" w:rsidP="00000352">
      <w:pPr>
        <w:ind w:left="426"/>
        <w:rPr>
          <w:b/>
          <w:bCs/>
          <w:w w:val="70"/>
          <w:sz w:val="32"/>
          <w:szCs w:val="32"/>
        </w:rPr>
      </w:pPr>
      <w:r w:rsidRPr="003039A3">
        <w:rPr>
          <w:b/>
          <w:bCs/>
          <w:w w:val="70"/>
          <w:sz w:val="32"/>
          <w:szCs w:val="32"/>
        </w:rPr>
        <w:t>TREKKING BASE LAS TORRES</w:t>
      </w:r>
    </w:p>
    <w:p w14:paraId="5D985669"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837DA21" w14:textId="77777777" w:rsidR="00000352" w:rsidRDefault="00000352" w:rsidP="00000352">
      <w:pPr>
        <w:ind w:left="426"/>
        <w:rPr>
          <w:rFonts w:cstheme="minorHAnsi"/>
          <w:w w:val="70"/>
        </w:rPr>
      </w:pPr>
      <w:r>
        <w:rPr>
          <w:rFonts w:cstheme="minorHAnsi"/>
          <w:w w:val="70"/>
        </w:rPr>
        <w:t xml:space="preserve">  </w:t>
      </w:r>
      <w:r>
        <w:rPr>
          <w:noProof/>
        </w:rPr>
        <w:drawing>
          <wp:inline distT="0" distB="0" distL="0" distR="0" wp14:anchorId="509FB7F0" wp14:editId="1A605DDD">
            <wp:extent cx="2244532" cy="1496354"/>
            <wp:effectExtent l="0" t="0" r="3810" b="8890"/>
            <wp:docPr id="1038797965" name="Imagen 9" descr="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97965" name="Imagen 9" descr="Una montaña de roc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0006" cy="1506670"/>
                    </a:xfrm>
                    <a:prstGeom prst="rect">
                      <a:avLst/>
                    </a:prstGeom>
                    <a:noFill/>
                    <a:ln>
                      <a:noFill/>
                    </a:ln>
                  </pic:spPr>
                </pic:pic>
              </a:graphicData>
            </a:graphic>
          </wp:inline>
        </w:drawing>
      </w:r>
      <w:r>
        <w:rPr>
          <w:rFonts w:cstheme="minorHAnsi"/>
          <w:w w:val="70"/>
        </w:rPr>
        <w:t xml:space="preserve">  </w:t>
      </w:r>
      <w:r>
        <w:rPr>
          <w:noProof/>
        </w:rPr>
        <w:drawing>
          <wp:inline distT="0" distB="0" distL="0" distR="0" wp14:anchorId="7DFD9B6F" wp14:editId="0540DB5A">
            <wp:extent cx="2272658" cy="1514304"/>
            <wp:effectExtent l="0" t="0" r="0" b="0"/>
            <wp:docPr id="326493380" name="Imagen 11" descr="Una persona parado en 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93380" name="Imagen 11" descr="Una persona parado en una montaña de roca&#10;&#10;Descripción generada automáticamente con confianza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1443" cy="1533484"/>
                    </a:xfrm>
                    <a:prstGeom prst="rect">
                      <a:avLst/>
                    </a:prstGeom>
                    <a:noFill/>
                    <a:ln>
                      <a:noFill/>
                    </a:ln>
                  </pic:spPr>
                </pic:pic>
              </a:graphicData>
            </a:graphic>
          </wp:inline>
        </w:drawing>
      </w:r>
      <w:r>
        <w:rPr>
          <w:rFonts w:cstheme="minorHAnsi"/>
          <w:w w:val="70"/>
        </w:rPr>
        <w:t xml:space="preserve"> </w:t>
      </w:r>
      <w:r>
        <w:rPr>
          <w:noProof/>
        </w:rPr>
        <w:drawing>
          <wp:inline distT="0" distB="0" distL="0" distR="0" wp14:anchorId="242BC012" wp14:editId="3D744B1B">
            <wp:extent cx="2258705" cy="1505803"/>
            <wp:effectExtent l="0" t="0" r="8255" b="0"/>
            <wp:docPr id="825198443" name="Imagen 12" descr="Un hombre parado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98443" name="Imagen 12" descr="Un hombre parado en una montañ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4141" cy="1516093"/>
                    </a:xfrm>
                    <a:prstGeom prst="rect">
                      <a:avLst/>
                    </a:prstGeom>
                    <a:noFill/>
                    <a:ln>
                      <a:noFill/>
                    </a:ln>
                  </pic:spPr>
                </pic:pic>
              </a:graphicData>
            </a:graphic>
          </wp:inline>
        </w:drawing>
      </w:r>
    </w:p>
    <w:p w14:paraId="51B7F19D" w14:textId="77777777" w:rsidR="00000352" w:rsidRPr="00236C6F" w:rsidRDefault="00000352" w:rsidP="00000352">
      <w:pPr>
        <w:pStyle w:val="Textoindependiente"/>
        <w:spacing w:line="220" w:lineRule="exact"/>
        <w:ind w:left="426"/>
        <w:jc w:val="both"/>
        <w:rPr>
          <w:rFonts w:asciiTheme="minorHAnsi" w:hAnsiTheme="minorHAnsi" w:cstheme="minorHAnsi"/>
          <w:sz w:val="22"/>
          <w:szCs w:val="22"/>
        </w:rPr>
      </w:pPr>
    </w:p>
    <w:p w14:paraId="1E95F9AB" w14:textId="77777777" w:rsidR="00501CEC" w:rsidRPr="00501CEC" w:rsidRDefault="00501CEC" w:rsidP="00501CEC">
      <w:pPr>
        <w:pStyle w:val="Textoindependiente"/>
        <w:spacing w:line="288" w:lineRule="auto"/>
        <w:ind w:left="426"/>
        <w:jc w:val="both"/>
        <w:rPr>
          <w:rFonts w:asciiTheme="minorHAnsi" w:hAnsiTheme="minorHAnsi" w:cstheme="minorHAnsi"/>
          <w:spacing w:val="-2"/>
          <w:w w:val="85"/>
          <w:sz w:val="22"/>
          <w:szCs w:val="22"/>
        </w:rPr>
      </w:pPr>
      <w:r w:rsidRPr="00501CEC">
        <w:rPr>
          <w:rFonts w:asciiTheme="minorHAnsi" w:hAnsiTheme="minorHAnsi" w:cstheme="minorHAnsi"/>
          <w:spacing w:val="-2"/>
          <w:w w:val="85"/>
          <w:sz w:val="22"/>
          <w:szCs w:val="22"/>
          <w:lang w:val="pt-PT"/>
        </w:rPr>
        <w:t>Saída de Puerto Natales às 07h00 e traslado direto ao setor Las Torres onde chegaremos à “Reserva Cerro Paine”, ponto de partida da trilha. Lá receberemos uma palestra instrutiva prévia do nosso guia. Início da caminhada. Tomamos a estrada em direção ao Vale e após 10 minutos de caminhada passaremos por uma antiga ponte suspensa que atravessa o rio Ascencio. Cerca de 150 metros à frente surge uma bifurcação: à esquerda leva à Base Las Torres. Segue-se então um ziguezague com declive acentuado e vegetação esparsa durante uma hora. A subida continua e passa junto a outra encosta e após 45 minutos chegamos ao Camping Chileno na margem oposta do rio Ascencio, à sombra de um bosque de faias, de declive moderado, atravessando várias encostas que descem do Almirante. Após cerca de uma hora e 10 minutos do acampamento chileno, a 700 metros acima do nível do mar, chega-se ao sopé da morena que dá acesso ao mirante. A partir deste ponto, a trilha aumenta sua inclinação. Primeiro segue junto a uma encosta e à sombra das pequenas árvores situadas no limite da morena, mas mais acima o caminho perde-se como tal e é necessário continuar a subir por entre as rochas, algumas das quais marcadas para indicar o percurso . Após cerca de meia hora da sinalização a 700 metros acima do nível do mar, chega-se ao extremo leste da lagoa, de onde se tem uma vista maravilhosa das três torres (Central, Monzino, Dagostini) e dos morros Peineta e Nido de Cóndores . Depois de descansar e almoçar neste contexto cênico extraordinário e único no planeta, iniciaremos nosso retorno pelo mesmo caminho até chegar ao ponto de partida, onde nosso motorista estará esperando para retornar a Puerto Natales no final do dia.</w:t>
      </w:r>
    </w:p>
    <w:p w14:paraId="2406F027" w14:textId="77777777" w:rsidR="00000352" w:rsidRDefault="00000352" w:rsidP="00000352">
      <w:pPr>
        <w:pStyle w:val="Textoindependiente"/>
        <w:spacing w:line="288" w:lineRule="auto"/>
        <w:ind w:left="426"/>
        <w:jc w:val="both"/>
        <w:rPr>
          <w:rFonts w:asciiTheme="minorHAnsi" w:hAnsiTheme="minorHAnsi" w:cstheme="minorHAnsi"/>
          <w:spacing w:val="-2"/>
          <w:w w:val="85"/>
          <w:sz w:val="28"/>
          <w:szCs w:val="28"/>
          <w:lang w:val="es-CL"/>
        </w:rPr>
      </w:pPr>
    </w:p>
    <w:p w14:paraId="3937BFB1" w14:textId="77777777" w:rsidR="00000352" w:rsidRPr="004E099D" w:rsidRDefault="00000352" w:rsidP="00000352">
      <w:pPr>
        <w:pStyle w:val="Textoindependiente"/>
        <w:spacing w:line="288" w:lineRule="auto"/>
        <w:ind w:left="426"/>
        <w:jc w:val="both"/>
        <w:rPr>
          <w:rFonts w:asciiTheme="minorHAnsi" w:hAnsiTheme="minorHAnsi" w:cstheme="minorHAnsi"/>
          <w:spacing w:val="-2"/>
          <w:w w:val="85"/>
          <w:sz w:val="28"/>
          <w:szCs w:val="28"/>
        </w:rPr>
      </w:pPr>
    </w:p>
    <w:p w14:paraId="459196C5" w14:textId="77777777" w:rsidR="00BB0BD8" w:rsidRPr="00BB0BD8" w:rsidRDefault="00BB0BD8" w:rsidP="00BB0BD8">
      <w:pPr>
        <w:ind w:left="426"/>
        <w:jc w:val="both"/>
        <w:rPr>
          <w:rFonts w:cstheme="minorHAnsi"/>
          <w:b/>
          <w:bCs/>
          <w:w w:val="70"/>
          <w:sz w:val="28"/>
          <w:szCs w:val="28"/>
          <w:lang w:val="pt-PT"/>
        </w:rPr>
      </w:pPr>
      <w:r w:rsidRPr="00BB0BD8">
        <w:rPr>
          <w:rFonts w:cstheme="minorHAnsi"/>
          <w:b/>
          <w:bCs/>
          <w:w w:val="70"/>
          <w:sz w:val="28"/>
          <w:szCs w:val="28"/>
          <w:lang w:val="pt-PT"/>
        </w:rPr>
        <w:t>HORÁRIO: 07h00</w:t>
      </w:r>
    </w:p>
    <w:p w14:paraId="7D51F095" w14:textId="77777777" w:rsidR="00BB0BD8" w:rsidRPr="00BB0BD8" w:rsidRDefault="00BB0BD8" w:rsidP="00BB0BD8">
      <w:pPr>
        <w:ind w:left="426"/>
        <w:jc w:val="both"/>
        <w:rPr>
          <w:rFonts w:cstheme="minorHAnsi"/>
          <w:b/>
          <w:bCs/>
          <w:w w:val="70"/>
          <w:sz w:val="28"/>
          <w:szCs w:val="28"/>
          <w:lang w:val="pt-PT"/>
        </w:rPr>
      </w:pPr>
      <w:r w:rsidRPr="00BB0BD8">
        <w:rPr>
          <w:rFonts w:cstheme="minorHAnsi"/>
          <w:b/>
          <w:bCs/>
          <w:w w:val="70"/>
          <w:sz w:val="28"/>
          <w:szCs w:val="28"/>
          <w:lang w:val="pt-PT"/>
        </w:rPr>
        <w:t>DURAÇÃO: 12 HORAS</w:t>
      </w:r>
    </w:p>
    <w:p w14:paraId="4B878F58" w14:textId="77777777" w:rsidR="00BB0BD8" w:rsidRPr="00BB0BD8" w:rsidRDefault="00BB0BD8" w:rsidP="00BB0BD8">
      <w:pPr>
        <w:ind w:left="426"/>
        <w:jc w:val="both"/>
        <w:rPr>
          <w:rFonts w:cstheme="minorHAnsi"/>
          <w:b/>
          <w:bCs/>
          <w:w w:val="70"/>
          <w:sz w:val="28"/>
          <w:szCs w:val="28"/>
          <w:lang w:val="pt-PT"/>
        </w:rPr>
      </w:pPr>
      <w:r w:rsidRPr="00BB0BD8">
        <w:rPr>
          <w:rFonts w:cstheme="minorHAnsi"/>
          <w:b/>
          <w:bCs/>
          <w:w w:val="70"/>
          <w:sz w:val="28"/>
          <w:szCs w:val="28"/>
          <w:lang w:val="pt-PT"/>
        </w:rPr>
        <w:t xml:space="preserve">INCLUI: BOX ALMOÇO, GUIA </w:t>
      </w:r>
    </w:p>
    <w:p w14:paraId="2A930FB1" w14:textId="77777777" w:rsidR="00BB0BD8" w:rsidRPr="00BB0BD8" w:rsidRDefault="00BB0BD8" w:rsidP="00BB0BD8">
      <w:pPr>
        <w:ind w:left="426"/>
        <w:jc w:val="both"/>
        <w:rPr>
          <w:rFonts w:cstheme="minorHAnsi"/>
          <w:b/>
          <w:bCs/>
          <w:w w:val="70"/>
          <w:sz w:val="28"/>
          <w:szCs w:val="28"/>
          <w:lang w:val="pt-PT"/>
        </w:rPr>
      </w:pPr>
      <w:r w:rsidRPr="00BB0BD8">
        <w:rPr>
          <w:rFonts w:cstheme="minorHAnsi"/>
          <w:b/>
          <w:bCs/>
          <w:w w:val="70"/>
          <w:sz w:val="28"/>
          <w:szCs w:val="28"/>
          <w:lang w:val="pt-PT"/>
        </w:rPr>
        <w:t>RESTRIÇÕES: IDADE MÍNIMA SUGERIDA PARA FAZER ESTE TOUR 15 ANOS</w:t>
      </w:r>
    </w:p>
    <w:p w14:paraId="7879F5B4" w14:textId="77777777" w:rsidR="00000352" w:rsidRDefault="00000352" w:rsidP="00000352">
      <w:pPr>
        <w:ind w:left="426"/>
        <w:jc w:val="both"/>
        <w:rPr>
          <w:rFonts w:cstheme="minorHAnsi"/>
          <w:w w:val="70"/>
          <w:sz w:val="28"/>
          <w:szCs w:val="28"/>
        </w:rPr>
      </w:pPr>
    </w:p>
    <w:p w14:paraId="74175646" w14:textId="77777777" w:rsidR="00C837F1" w:rsidRPr="00C837F1" w:rsidRDefault="00C837F1" w:rsidP="00C837F1">
      <w:pPr>
        <w:ind w:left="426"/>
        <w:jc w:val="both"/>
        <w:rPr>
          <w:rFonts w:cstheme="minorHAnsi"/>
          <w:b/>
          <w:bCs/>
          <w:w w:val="70"/>
          <w:sz w:val="32"/>
          <w:szCs w:val="32"/>
        </w:rPr>
      </w:pPr>
      <w:r w:rsidRPr="00C837F1">
        <w:rPr>
          <w:rFonts w:cstheme="minorHAnsi"/>
          <w:b/>
          <w:bCs/>
          <w:w w:val="70"/>
          <w:sz w:val="32"/>
          <w:szCs w:val="32"/>
          <w:lang w:val="pt-PT"/>
        </w:rPr>
        <w:lastRenderedPageBreak/>
        <w:t>NAVEGAÇÃO NAS GELEIRAS BALMACEDA E SERRANO</w:t>
      </w:r>
    </w:p>
    <w:p w14:paraId="5338F6DD" w14:textId="77777777" w:rsidR="00000352" w:rsidRDefault="00000352" w:rsidP="00000352">
      <w:pPr>
        <w:ind w:left="426"/>
        <w:jc w:val="both"/>
        <w:rPr>
          <w:rFonts w:cstheme="minorHAnsi"/>
          <w:w w:val="70"/>
          <w:sz w:val="28"/>
          <w:szCs w:val="28"/>
        </w:rPr>
      </w:pPr>
    </w:p>
    <w:p w14:paraId="4B635839" w14:textId="77777777" w:rsidR="00000352" w:rsidRDefault="00000352" w:rsidP="00000352">
      <w:pPr>
        <w:ind w:left="426"/>
        <w:jc w:val="both"/>
        <w:rPr>
          <w:rFonts w:cstheme="minorHAnsi"/>
          <w:w w:val="70"/>
          <w:sz w:val="28"/>
          <w:szCs w:val="28"/>
        </w:rPr>
      </w:pPr>
      <w:r>
        <w:rPr>
          <w:noProof/>
        </w:rPr>
        <w:drawing>
          <wp:inline distT="0" distB="0" distL="0" distR="0" wp14:anchorId="3172191C" wp14:editId="013A19E6">
            <wp:extent cx="2047164" cy="1344295"/>
            <wp:effectExtent l="0" t="0" r="0" b="8255"/>
            <wp:docPr id="1766852517" name="Imagen 13" descr="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52517" name="Imagen 13" descr="Una montaña con vista al agua&#10;&#10;Descripción generada automáticamente con confianza m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078310" cy="1364747"/>
                    </a:xfrm>
                    <a:prstGeom prst="rect">
                      <a:avLst/>
                    </a:prstGeom>
                    <a:noFill/>
                    <a:ln>
                      <a:noFill/>
                    </a:ln>
                  </pic:spPr>
                </pic:pic>
              </a:graphicData>
            </a:graphic>
          </wp:inline>
        </w:drawing>
      </w:r>
      <w:r>
        <w:rPr>
          <w:rFonts w:cstheme="minorHAnsi"/>
          <w:w w:val="70"/>
          <w:sz w:val="28"/>
          <w:szCs w:val="28"/>
        </w:rPr>
        <w:t xml:space="preserve"> </w:t>
      </w:r>
      <w:r>
        <w:rPr>
          <w:noProof/>
        </w:rPr>
        <w:drawing>
          <wp:inline distT="0" distB="0" distL="0" distR="0" wp14:anchorId="2D002E0D" wp14:editId="7AF3639D">
            <wp:extent cx="2103774" cy="1351128"/>
            <wp:effectExtent l="0" t="0" r="0" b="1905"/>
            <wp:docPr id="203727650" name="Imagen 14" descr="Imagen que contiene exterior, persona, hombre,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7650" name="Imagen 14" descr="Imagen que contiene exterior, persona, hombre, montaña&#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9420" cy="1361177"/>
                    </a:xfrm>
                    <a:prstGeom prst="rect">
                      <a:avLst/>
                    </a:prstGeom>
                    <a:noFill/>
                    <a:ln>
                      <a:noFill/>
                    </a:ln>
                  </pic:spPr>
                </pic:pic>
              </a:graphicData>
            </a:graphic>
          </wp:inline>
        </w:drawing>
      </w:r>
      <w:r>
        <w:rPr>
          <w:rFonts w:cstheme="minorHAnsi"/>
          <w:w w:val="70"/>
          <w:sz w:val="28"/>
          <w:szCs w:val="28"/>
        </w:rPr>
        <w:t xml:space="preserve"> </w:t>
      </w:r>
      <w:r>
        <w:rPr>
          <w:noProof/>
        </w:rPr>
        <w:drawing>
          <wp:inline distT="0" distB="0" distL="0" distR="0" wp14:anchorId="664180E5" wp14:editId="79FAC75A">
            <wp:extent cx="2047164" cy="1350010"/>
            <wp:effectExtent l="0" t="0" r="0" b="2540"/>
            <wp:docPr id="994376767" name="Imagen 15" descr="Una montaña con vista a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76767" name="Imagen 15" descr="Una montaña con vista al agu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082042" cy="1373010"/>
                    </a:xfrm>
                    <a:prstGeom prst="rect">
                      <a:avLst/>
                    </a:prstGeom>
                    <a:noFill/>
                    <a:ln>
                      <a:noFill/>
                    </a:ln>
                  </pic:spPr>
                </pic:pic>
              </a:graphicData>
            </a:graphic>
          </wp:inline>
        </w:drawing>
      </w:r>
    </w:p>
    <w:p w14:paraId="3D3C57AD" w14:textId="77777777" w:rsidR="00000352" w:rsidRPr="001A3630" w:rsidRDefault="00000352" w:rsidP="00000352">
      <w:pPr>
        <w:ind w:left="426"/>
        <w:jc w:val="both"/>
        <w:rPr>
          <w:rFonts w:cstheme="minorHAnsi"/>
          <w:w w:val="70"/>
          <w:sz w:val="28"/>
          <w:szCs w:val="28"/>
        </w:rPr>
      </w:pPr>
    </w:p>
    <w:p w14:paraId="3AFB231D" w14:textId="77777777" w:rsidR="00C837F1" w:rsidRPr="00C837F1" w:rsidRDefault="00C837F1" w:rsidP="00C837F1">
      <w:pPr>
        <w:pStyle w:val="Textoindependiente"/>
        <w:spacing w:line="288" w:lineRule="auto"/>
        <w:ind w:left="426"/>
        <w:jc w:val="both"/>
        <w:rPr>
          <w:rFonts w:asciiTheme="minorHAnsi" w:hAnsiTheme="minorHAnsi" w:cstheme="minorHAnsi"/>
          <w:spacing w:val="-2"/>
          <w:w w:val="85"/>
          <w:sz w:val="22"/>
          <w:szCs w:val="22"/>
        </w:rPr>
      </w:pPr>
      <w:r w:rsidRPr="00C837F1">
        <w:rPr>
          <w:rFonts w:asciiTheme="minorHAnsi" w:hAnsiTheme="minorHAnsi" w:cstheme="minorHAnsi"/>
          <w:spacing w:val="-2"/>
          <w:w w:val="85"/>
          <w:sz w:val="22"/>
          <w:szCs w:val="22"/>
          <w:lang w:val="pt-PT"/>
        </w:rPr>
        <w:t>A navegação começa entrando no canal Señoret, em direção à Ilha Guanaco, onde às vezes é possível avistar os pequenos e maravilhosos Golfinhos de Magalhães (Toninas). Navegamos até o bloco da Estância la Península para acessar os paredões rochosos onde vive uma importante população de biguás, continuando a viagem até Punta de Lobos onde encontramos alguns exemplares do referido mamífero. Depois visitamos a cachoeira e falésias onde podemos avistar condores. Em cada ponto de interesse o barco fará uma parada para que os viajantes possam apreciar a paisagem e os atrativos. A viagem continua em direção ao Monte Balmaceda (2.035 metros de altitude) onde poderemos apreciar a geleira de mesmo nome e depois desembarcaremos em Puerto Toro para iniciar a caminhada de uma hora de ida e volta pelas margens da lagoa Témpanos, acompanhados por nosso guia bilíngue. Através de uma floresta nativa de coihues, ñirres e ciruelillos, rumo ao glaciar Serrano, desfrutaremos da fascinante vegetação, do contraste entre o céu claro e o gelo do imponente glaciar Serrano. Nosso retorno começa visitando uma fazenda, onde desfrutaremos de um almoço crioulo típico da região. Depois de ter presenciado uma paisagem única, selvagem e virgem, finalizamos nossa excursão em Puerto Natales.</w:t>
      </w:r>
    </w:p>
    <w:p w14:paraId="431FAFE7" w14:textId="77777777" w:rsidR="00000352" w:rsidRPr="006E06B6" w:rsidRDefault="00000352" w:rsidP="00000352">
      <w:pPr>
        <w:pStyle w:val="Textoindependiente"/>
        <w:spacing w:line="288" w:lineRule="auto"/>
        <w:ind w:left="426"/>
        <w:jc w:val="both"/>
        <w:rPr>
          <w:rFonts w:asciiTheme="minorHAnsi" w:hAnsiTheme="minorHAnsi" w:cstheme="minorHAnsi"/>
          <w:b/>
          <w:bCs/>
          <w:spacing w:val="-2"/>
          <w:w w:val="85"/>
          <w:sz w:val="22"/>
          <w:szCs w:val="22"/>
        </w:rPr>
      </w:pPr>
    </w:p>
    <w:p w14:paraId="31AC0D28" w14:textId="77777777" w:rsidR="00000352" w:rsidRPr="006A69EB" w:rsidRDefault="00000352" w:rsidP="00000352">
      <w:pPr>
        <w:pStyle w:val="Textoindependiente"/>
        <w:spacing w:line="288" w:lineRule="auto"/>
        <w:ind w:left="426"/>
        <w:jc w:val="both"/>
        <w:rPr>
          <w:rFonts w:asciiTheme="minorHAnsi" w:hAnsiTheme="minorHAnsi" w:cstheme="minorHAnsi"/>
          <w:sz w:val="22"/>
          <w:szCs w:val="22"/>
        </w:rPr>
      </w:pPr>
      <w:r>
        <w:rPr>
          <w:rFonts w:asciiTheme="minorHAnsi" w:hAnsiTheme="minorHAnsi" w:cstheme="minorHAnsi"/>
          <w:sz w:val="22"/>
          <w:szCs w:val="22"/>
        </w:rPr>
        <w:t xml:space="preserve">  </w:t>
      </w:r>
    </w:p>
    <w:p w14:paraId="30818203"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736575B1" w14:textId="77777777" w:rsidR="00000352" w:rsidRPr="007711BE" w:rsidRDefault="00000352" w:rsidP="007711BE">
      <w:pPr>
        <w:ind w:left="426"/>
        <w:jc w:val="both"/>
        <w:rPr>
          <w:rFonts w:cstheme="minorHAnsi"/>
          <w:b/>
          <w:bCs/>
          <w:w w:val="70"/>
          <w:sz w:val="28"/>
          <w:szCs w:val="28"/>
          <w:lang w:val="pt-PT"/>
        </w:rPr>
      </w:pPr>
    </w:p>
    <w:p w14:paraId="3AA469DD" w14:textId="77777777" w:rsidR="00E376B7" w:rsidRPr="00E376B7" w:rsidRDefault="00E376B7" w:rsidP="007711BE">
      <w:pPr>
        <w:ind w:left="426"/>
        <w:jc w:val="both"/>
        <w:rPr>
          <w:rFonts w:cstheme="minorHAnsi"/>
          <w:b/>
          <w:bCs/>
          <w:w w:val="70"/>
          <w:sz w:val="28"/>
          <w:szCs w:val="28"/>
          <w:lang w:val="pt-PT"/>
        </w:rPr>
      </w:pPr>
      <w:r w:rsidRPr="00E376B7">
        <w:rPr>
          <w:rFonts w:cstheme="minorHAnsi"/>
          <w:b/>
          <w:bCs/>
          <w:w w:val="70"/>
          <w:sz w:val="28"/>
          <w:szCs w:val="28"/>
          <w:lang w:val="pt-PT"/>
        </w:rPr>
        <w:t>HORÁRIO: 07h30</w:t>
      </w:r>
    </w:p>
    <w:p w14:paraId="507E2165" w14:textId="77777777" w:rsidR="00E376B7" w:rsidRPr="00E376B7" w:rsidRDefault="00E376B7" w:rsidP="007711BE">
      <w:pPr>
        <w:ind w:left="426"/>
        <w:jc w:val="both"/>
        <w:rPr>
          <w:rFonts w:cstheme="minorHAnsi"/>
          <w:b/>
          <w:bCs/>
          <w:w w:val="70"/>
          <w:sz w:val="28"/>
          <w:szCs w:val="28"/>
          <w:lang w:val="pt-PT"/>
        </w:rPr>
      </w:pPr>
      <w:r w:rsidRPr="00E376B7">
        <w:rPr>
          <w:rFonts w:cstheme="minorHAnsi"/>
          <w:b/>
          <w:bCs/>
          <w:w w:val="70"/>
          <w:sz w:val="28"/>
          <w:szCs w:val="28"/>
          <w:lang w:val="pt-PT"/>
        </w:rPr>
        <w:t>DURAÇÃO: 8 HORAS</w:t>
      </w:r>
    </w:p>
    <w:p w14:paraId="11D3FEEE" w14:textId="77777777" w:rsidR="00E376B7" w:rsidRPr="00E376B7" w:rsidRDefault="00E376B7" w:rsidP="007711BE">
      <w:pPr>
        <w:ind w:left="426"/>
        <w:jc w:val="both"/>
        <w:rPr>
          <w:rFonts w:cstheme="minorHAnsi"/>
          <w:b/>
          <w:bCs/>
          <w:w w:val="70"/>
          <w:sz w:val="28"/>
          <w:szCs w:val="28"/>
          <w:lang w:val="pt-PT"/>
        </w:rPr>
      </w:pPr>
      <w:r w:rsidRPr="00E376B7">
        <w:rPr>
          <w:rFonts w:cstheme="minorHAnsi"/>
          <w:b/>
          <w:bCs/>
          <w:w w:val="70"/>
          <w:sz w:val="28"/>
          <w:szCs w:val="28"/>
          <w:lang w:val="pt-PT"/>
        </w:rPr>
        <w:t>INCLUI: ESCRITÓRIO DE TRANSFERÊNCIA – DOCA – ESCRITÓRIO (SHARE), TRANSPORTE MARÍTIMO, GUIA BILÍNGUE ESPANHOL/INGLÊS</w:t>
      </w:r>
    </w:p>
    <w:p w14:paraId="0CE79EC5" w14:textId="77777777" w:rsidR="00E376B7" w:rsidRPr="00E376B7" w:rsidRDefault="00E376B7" w:rsidP="007711BE">
      <w:pPr>
        <w:ind w:left="426"/>
        <w:jc w:val="both"/>
        <w:rPr>
          <w:rFonts w:cstheme="minorHAnsi"/>
          <w:b/>
          <w:bCs/>
          <w:w w:val="70"/>
          <w:sz w:val="28"/>
          <w:szCs w:val="28"/>
          <w:lang w:val="pt-PT"/>
        </w:rPr>
      </w:pPr>
      <w:r w:rsidRPr="00E376B7">
        <w:rPr>
          <w:rFonts w:cstheme="minorHAnsi"/>
          <w:b/>
          <w:bCs/>
          <w:w w:val="70"/>
          <w:sz w:val="28"/>
          <w:szCs w:val="28"/>
          <w:lang w:val="pt-PT"/>
        </w:rPr>
        <w:t>RESTRIÇÕES: SETEMBRO A ABRIL: TODOS OS DIAS. NÃO FUNCIONA SEXTA-FEIRA</w:t>
      </w:r>
    </w:p>
    <w:p w14:paraId="59548ADC" w14:textId="77777777" w:rsidR="00000352" w:rsidRPr="007711BE" w:rsidRDefault="00000352" w:rsidP="007711BE">
      <w:pPr>
        <w:ind w:left="426"/>
        <w:jc w:val="both"/>
        <w:rPr>
          <w:rFonts w:cstheme="minorHAnsi"/>
          <w:b/>
          <w:bCs/>
          <w:w w:val="70"/>
          <w:sz w:val="28"/>
          <w:szCs w:val="28"/>
          <w:lang w:val="pt-PT"/>
        </w:rPr>
      </w:pPr>
    </w:p>
    <w:p w14:paraId="388AD091" w14:textId="77777777" w:rsidR="00E376B7" w:rsidRDefault="00E376B7" w:rsidP="00000352">
      <w:pPr>
        <w:pStyle w:val="Textoindependiente"/>
        <w:spacing w:before="4" w:line="283" w:lineRule="auto"/>
        <w:ind w:left="426"/>
        <w:jc w:val="both"/>
        <w:rPr>
          <w:rFonts w:asciiTheme="minorHAnsi" w:hAnsiTheme="minorHAnsi" w:cstheme="minorHAnsi"/>
          <w:w w:val="75"/>
          <w:sz w:val="22"/>
          <w:szCs w:val="22"/>
        </w:rPr>
      </w:pPr>
    </w:p>
    <w:p w14:paraId="27F0DC3E" w14:textId="77777777" w:rsidR="00E376B7" w:rsidRDefault="00E376B7" w:rsidP="00000352">
      <w:pPr>
        <w:pStyle w:val="Textoindependiente"/>
        <w:spacing w:before="4" w:line="283" w:lineRule="auto"/>
        <w:ind w:left="426"/>
        <w:jc w:val="both"/>
        <w:rPr>
          <w:rFonts w:asciiTheme="minorHAnsi" w:hAnsiTheme="minorHAnsi" w:cstheme="minorHAnsi"/>
          <w:w w:val="75"/>
          <w:sz w:val="22"/>
          <w:szCs w:val="22"/>
        </w:rPr>
      </w:pPr>
    </w:p>
    <w:p w14:paraId="0901AB45" w14:textId="77777777" w:rsidR="00E376B7" w:rsidRDefault="00E376B7" w:rsidP="00000352">
      <w:pPr>
        <w:pStyle w:val="Textoindependiente"/>
        <w:spacing w:before="4" w:line="283" w:lineRule="auto"/>
        <w:ind w:left="426"/>
        <w:jc w:val="both"/>
        <w:rPr>
          <w:rFonts w:asciiTheme="minorHAnsi" w:hAnsiTheme="minorHAnsi" w:cstheme="minorHAnsi"/>
          <w:w w:val="75"/>
          <w:sz w:val="22"/>
          <w:szCs w:val="22"/>
        </w:rPr>
      </w:pPr>
    </w:p>
    <w:p w14:paraId="40932AC8" w14:textId="77777777" w:rsidR="00E376B7" w:rsidRDefault="00E376B7" w:rsidP="00000352">
      <w:pPr>
        <w:pStyle w:val="Textoindependiente"/>
        <w:spacing w:before="4" w:line="283" w:lineRule="auto"/>
        <w:ind w:left="426"/>
        <w:jc w:val="both"/>
        <w:rPr>
          <w:rFonts w:asciiTheme="minorHAnsi" w:hAnsiTheme="minorHAnsi" w:cstheme="minorHAnsi"/>
          <w:w w:val="75"/>
          <w:sz w:val="22"/>
          <w:szCs w:val="22"/>
        </w:rPr>
      </w:pPr>
    </w:p>
    <w:p w14:paraId="027C93ED" w14:textId="77777777" w:rsidR="00E376B7" w:rsidRPr="006A69EB" w:rsidRDefault="00E376B7" w:rsidP="00000352">
      <w:pPr>
        <w:pStyle w:val="Textoindependiente"/>
        <w:spacing w:before="4" w:line="283" w:lineRule="auto"/>
        <w:ind w:left="426"/>
        <w:jc w:val="both"/>
        <w:rPr>
          <w:rFonts w:asciiTheme="minorHAnsi" w:hAnsiTheme="minorHAnsi" w:cstheme="minorHAnsi"/>
          <w:w w:val="75"/>
          <w:sz w:val="22"/>
          <w:szCs w:val="22"/>
        </w:rPr>
      </w:pPr>
    </w:p>
    <w:p w14:paraId="250AF636" w14:textId="77777777" w:rsidR="00E376B7" w:rsidRPr="00E376B7" w:rsidRDefault="00E376B7" w:rsidP="00E376B7">
      <w:pPr>
        <w:pStyle w:val="Textoindependiente"/>
        <w:spacing w:before="4" w:line="283" w:lineRule="auto"/>
        <w:ind w:left="426"/>
        <w:jc w:val="both"/>
        <w:rPr>
          <w:rFonts w:cstheme="minorHAnsi"/>
          <w:b/>
          <w:bCs/>
          <w:w w:val="75"/>
          <w:sz w:val="32"/>
          <w:szCs w:val="32"/>
          <w:lang w:val="es-CL"/>
        </w:rPr>
      </w:pPr>
      <w:r w:rsidRPr="00E376B7">
        <w:rPr>
          <w:rFonts w:cstheme="minorHAnsi"/>
          <w:b/>
          <w:bCs/>
          <w:w w:val="75"/>
          <w:sz w:val="32"/>
          <w:szCs w:val="32"/>
          <w:lang w:val="pt-PT"/>
        </w:rPr>
        <w:t>NAVEGAÇÃO NA GELEIRA CINZA</w:t>
      </w:r>
    </w:p>
    <w:p w14:paraId="140ED18C" w14:textId="77777777" w:rsidR="00000352" w:rsidRDefault="00000352" w:rsidP="00000352">
      <w:pPr>
        <w:pStyle w:val="Textoindependiente"/>
        <w:spacing w:before="4" w:line="283" w:lineRule="auto"/>
        <w:ind w:left="426"/>
        <w:jc w:val="both"/>
        <w:rPr>
          <w:rFonts w:asciiTheme="minorHAnsi" w:hAnsiTheme="minorHAnsi" w:cstheme="minorHAnsi"/>
          <w:b/>
          <w:bCs/>
          <w:w w:val="75"/>
          <w:sz w:val="32"/>
          <w:szCs w:val="32"/>
        </w:rPr>
      </w:pPr>
    </w:p>
    <w:p w14:paraId="1789950C" w14:textId="77777777" w:rsidR="00000352" w:rsidRPr="004A0844" w:rsidRDefault="00000352" w:rsidP="00000352">
      <w:pPr>
        <w:pStyle w:val="Textoindependiente"/>
        <w:spacing w:before="4" w:line="283" w:lineRule="auto"/>
        <w:ind w:left="426"/>
        <w:jc w:val="both"/>
        <w:rPr>
          <w:rFonts w:asciiTheme="minorHAnsi" w:hAnsiTheme="minorHAnsi" w:cstheme="minorHAnsi"/>
          <w:b/>
          <w:bCs/>
          <w:sz w:val="32"/>
          <w:szCs w:val="32"/>
        </w:rPr>
      </w:pPr>
      <w:r>
        <w:rPr>
          <w:noProof/>
        </w:rPr>
        <w:drawing>
          <wp:inline distT="0" distB="0" distL="0" distR="0" wp14:anchorId="24BEB2B2" wp14:editId="42DA18D3">
            <wp:extent cx="2279176" cy="1519852"/>
            <wp:effectExtent l="0" t="0" r="6985" b="4445"/>
            <wp:docPr id="2125811931" name="Imagen 16" descr="Un barco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11931" name="Imagen 16" descr="Un barco junto a un cuerpo de agua&#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0017" cy="1527081"/>
                    </a:xfrm>
                    <a:prstGeom prst="rect">
                      <a:avLst/>
                    </a:prstGeom>
                    <a:noFill/>
                    <a:ln>
                      <a:noFill/>
                    </a:ln>
                  </pic:spPr>
                </pic:pic>
              </a:graphicData>
            </a:graphic>
          </wp:inline>
        </w:drawing>
      </w:r>
      <w:r>
        <w:rPr>
          <w:rFonts w:asciiTheme="minorHAnsi" w:hAnsiTheme="minorHAnsi" w:cstheme="minorHAnsi"/>
          <w:b/>
          <w:bCs/>
          <w:sz w:val="32"/>
          <w:szCs w:val="32"/>
        </w:rPr>
        <w:t xml:space="preserve"> </w:t>
      </w:r>
      <w:r>
        <w:rPr>
          <w:noProof/>
        </w:rPr>
        <w:drawing>
          <wp:inline distT="0" distB="0" distL="0" distR="0" wp14:anchorId="43F73F67" wp14:editId="7F4829B5">
            <wp:extent cx="2252181" cy="1501254"/>
            <wp:effectExtent l="0" t="0" r="0" b="3810"/>
            <wp:docPr id="1156116083" name="Imagen 17" descr="Un lago con una montaña neva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16083" name="Imagen 17" descr="Un lago con una montaña nevada&#10;&#10;Descripción generada automáticamente con confianza me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4179" cy="1549246"/>
                    </a:xfrm>
                    <a:prstGeom prst="rect">
                      <a:avLst/>
                    </a:prstGeom>
                    <a:noFill/>
                    <a:ln>
                      <a:noFill/>
                    </a:ln>
                  </pic:spPr>
                </pic:pic>
              </a:graphicData>
            </a:graphic>
          </wp:inline>
        </w:drawing>
      </w:r>
      <w:r>
        <w:rPr>
          <w:rFonts w:asciiTheme="minorHAnsi" w:hAnsiTheme="minorHAnsi" w:cstheme="minorHAnsi"/>
          <w:b/>
          <w:bCs/>
          <w:sz w:val="32"/>
          <w:szCs w:val="32"/>
        </w:rPr>
        <w:t xml:space="preserve"> </w:t>
      </w:r>
      <w:r>
        <w:rPr>
          <w:noProof/>
        </w:rPr>
        <w:drawing>
          <wp:inline distT="0" distB="0" distL="0" distR="0" wp14:anchorId="0E74F60D" wp14:editId="380FF66A">
            <wp:extent cx="2277110" cy="1498405"/>
            <wp:effectExtent l="0" t="0" r="0" b="6985"/>
            <wp:docPr id="1342253202" name="Imagen 18" descr="Navegación Glaciar Grey: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vegación Glaciar Grey: Tours, Precios y Horarios - Denomad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7186" cy="1518196"/>
                    </a:xfrm>
                    <a:prstGeom prst="rect">
                      <a:avLst/>
                    </a:prstGeom>
                    <a:noFill/>
                    <a:ln>
                      <a:noFill/>
                    </a:ln>
                  </pic:spPr>
                </pic:pic>
              </a:graphicData>
            </a:graphic>
          </wp:inline>
        </w:drawing>
      </w:r>
    </w:p>
    <w:p w14:paraId="1427A5C9" w14:textId="77777777" w:rsidR="00000352" w:rsidRPr="00684353" w:rsidRDefault="00000352" w:rsidP="00000352">
      <w:pPr>
        <w:pStyle w:val="Textoindependiente"/>
        <w:spacing w:line="283" w:lineRule="auto"/>
        <w:ind w:left="426"/>
        <w:jc w:val="both"/>
        <w:rPr>
          <w:rFonts w:asciiTheme="minorHAnsi" w:hAnsiTheme="minorHAnsi" w:cstheme="minorHAnsi"/>
          <w:spacing w:val="-2"/>
          <w:w w:val="85"/>
          <w:sz w:val="22"/>
          <w:szCs w:val="22"/>
          <w:lang w:val="es-CL"/>
        </w:rPr>
      </w:pPr>
    </w:p>
    <w:p w14:paraId="5107D3D6" w14:textId="77777777" w:rsidR="00503EB9" w:rsidRDefault="00503EB9" w:rsidP="00503EB9">
      <w:pPr>
        <w:pStyle w:val="Textoindependiente"/>
        <w:spacing w:line="283" w:lineRule="auto"/>
        <w:ind w:left="426"/>
        <w:jc w:val="both"/>
        <w:rPr>
          <w:rFonts w:cstheme="minorHAnsi"/>
          <w:spacing w:val="-2"/>
          <w:w w:val="85"/>
          <w:lang w:val="pt-PT"/>
        </w:rPr>
      </w:pPr>
    </w:p>
    <w:p w14:paraId="7A057B7E" w14:textId="77777777" w:rsidR="00503EB9" w:rsidRDefault="00503EB9" w:rsidP="00503EB9">
      <w:pPr>
        <w:pStyle w:val="Textoindependiente"/>
        <w:spacing w:line="283" w:lineRule="auto"/>
        <w:ind w:left="426"/>
        <w:jc w:val="both"/>
        <w:rPr>
          <w:rFonts w:cstheme="minorHAnsi"/>
          <w:spacing w:val="-2"/>
          <w:w w:val="85"/>
          <w:lang w:val="pt-PT"/>
        </w:rPr>
      </w:pPr>
    </w:p>
    <w:p w14:paraId="3546B441" w14:textId="34569E59" w:rsidR="00503EB9" w:rsidRPr="00503EB9" w:rsidRDefault="00503EB9" w:rsidP="00503EB9">
      <w:pPr>
        <w:pStyle w:val="Textoindependiente"/>
        <w:spacing w:line="283" w:lineRule="auto"/>
        <w:ind w:left="426"/>
        <w:jc w:val="both"/>
        <w:rPr>
          <w:rFonts w:asciiTheme="minorHAnsi" w:hAnsiTheme="minorHAnsi" w:cstheme="minorHAnsi"/>
          <w:spacing w:val="-2"/>
          <w:w w:val="85"/>
          <w:sz w:val="22"/>
          <w:szCs w:val="22"/>
          <w:lang w:val="pt-PT"/>
        </w:rPr>
      </w:pPr>
      <w:r w:rsidRPr="00503EB9">
        <w:rPr>
          <w:rFonts w:asciiTheme="minorHAnsi" w:hAnsiTheme="minorHAnsi" w:cstheme="minorHAnsi"/>
          <w:spacing w:val="-2"/>
          <w:w w:val="85"/>
          <w:sz w:val="22"/>
          <w:szCs w:val="22"/>
          <w:lang w:val="pt-PT"/>
        </w:rPr>
        <w:t>A Navegação Glaciar Grey é uma das excursões imperdíveis se você visitar o Parque Nacional Torres del Paine. Esta viagem de 3 horas realiza-se a bordo do catamarã “Grey III” e permite-nos desfrutar de uma paisagem inigualável composta por icebergs flutuantes, vegetação exuberante e montanhas imponentes.</w:t>
      </w:r>
    </w:p>
    <w:p w14:paraId="747DEEA3" w14:textId="77777777" w:rsidR="00503EB9" w:rsidRPr="00503EB9" w:rsidRDefault="00503EB9" w:rsidP="00503EB9">
      <w:pPr>
        <w:pStyle w:val="Textoindependiente"/>
        <w:spacing w:line="283" w:lineRule="auto"/>
        <w:ind w:left="426"/>
        <w:jc w:val="both"/>
        <w:rPr>
          <w:rFonts w:asciiTheme="minorHAnsi" w:hAnsiTheme="minorHAnsi" w:cstheme="minorHAnsi"/>
          <w:spacing w:val="-2"/>
          <w:w w:val="85"/>
          <w:sz w:val="22"/>
          <w:szCs w:val="22"/>
          <w:lang w:val="pt-PT"/>
        </w:rPr>
      </w:pPr>
      <w:r w:rsidRPr="00503EB9">
        <w:rPr>
          <w:rFonts w:asciiTheme="minorHAnsi" w:hAnsiTheme="minorHAnsi" w:cstheme="minorHAnsi"/>
          <w:spacing w:val="-2"/>
          <w:w w:val="85"/>
          <w:sz w:val="22"/>
          <w:szCs w:val="22"/>
          <w:lang w:val="pt-PT"/>
        </w:rPr>
        <w:t>Para chegar à zona de embarque teremos de fazer uma caminhada de 35 a 40 minutos (1,5 km) desde o parque de estacionamento localizado nas margens do Rio Pingo. Atravessaremos uma ponte sobre o rio de mesmo nome, caminharemos por um antigo bosque de lengas e depois continuaremos pela largura da “Praia Cinza” para embarcar no catamarã.</w:t>
      </w:r>
    </w:p>
    <w:p w14:paraId="1E38D8EE" w14:textId="77777777" w:rsidR="00503EB9" w:rsidRPr="00503EB9" w:rsidRDefault="00503EB9" w:rsidP="00503EB9">
      <w:pPr>
        <w:pStyle w:val="Textoindependiente"/>
        <w:spacing w:line="283" w:lineRule="auto"/>
        <w:ind w:left="426"/>
        <w:jc w:val="both"/>
        <w:rPr>
          <w:rFonts w:asciiTheme="minorHAnsi" w:hAnsiTheme="minorHAnsi" w:cstheme="minorHAnsi"/>
          <w:spacing w:val="-2"/>
          <w:w w:val="85"/>
          <w:sz w:val="22"/>
          <w:szCs w:val="22"/>
          <w:lang w:val="pt-PT"/>
        </w:rPr>
      </w:pPr>
      <w:r w:rsidRPr="00503EB9">
        <w:rPr>
          <w:rFonts w:asciiTheme="minorHAnsi" w:hAnsiTheme="minorHAnsi" w:cstheme="minorHAnsi"/>
          <w:spacing w:val="-2"/>
          <w:w w:val="85"/>
          <w:sz w:val="22"/>
          <w:szCs w:val="22"/>
          <w:lang w:val="pt-PT"/>
        </w:rPr>
        <w:t>O Glaciar Grey faz parte dos campos de gelo meridionais e está localizado no setor oeste do Parque Nacional Torres del Paine. É uma massa de gelo com aproximadamente 6 km de largura e altura que oscila entre 20 e 30 metros. Seu lago homônimo atinge profundidade de mais de 500 metros em algumas áreas.</w:t>
      </w:r>
    </w:p>
    <w:p w14:paraId="05E6E3BA" w14:textId="77777777" w:rsidR="00503EB9" w:rsidRPr="00503EB9" w:rsidRDefault="00503EB9" w:rsidP="00503EB9">
      <w:pPr>
        <w:pStyle w:val="Textoindependiente"/>
        <w:spacing w:line="283" w:lineRule="auto"/>
        <w:ind w:left="426"/>
        <w:jc w:val="both"/>
        <w:rPr>
          <w:rFonts w:asciiTheme="minorHAnsi" w:hAnsiTheme="minorHAnsi" w:cstheme="minorHAnsi"/>
          <w:spacing w:val="-2"/>
          <w:w w:val="85"/>
          <w:sz w:val="22"/>
          <w:szCs w:val="22"/>
        </w:rPr>
      </w:pPr>
      <w:r w:rsidRPr="00503EB9">
        <w:rPr>
          <w:rFonts w:asciiTheme="minorHAnsi" w:hAnsiTheme="minorHAnsi" w:cstheme="minorHAnsi"/>
          <w:spacing w:val="-2"/>
          <w:w w:val="85"/>
          <w:sz w:val="22"/>
          <w:szCs w:val="22"/>
          <w:lang w:val="pt-PT"/>
        </w:rPr>
        <w:t>Durante a navegação aproximamo-nos das diferentes faces do Glaciar permitindo-nos observar a beleza e magnitude deste gigante gelado. Terminada a atividade, teremos que fazer o mesmo trajeto de volta ao estacionamento.</w:t>
      </w:r>
    </w:p>
    <w:p w14:paraId="71FA42F2" w14:textId="77777777" w:rsidR="00000352" w:rsidRDefault="00000352" w:rsidP="00000352">
      <w:pPr>
        <w:pStyle w:val="Textoindependiente"/>
        <w:spacing w:line="283" w:lineRule="auto"/>
        <w:ind w:left="426"/>
        <w:jc w:val="both"/>
        <w:rPr>
          <w:rFonts w:asciiTheme="minorHAnsi" w:hAnsiTheme="minorHAnsi" w:cstheme="minorHAnsi"/>
          <w:spacing w:val="-2"/>
          <w:w w:val="85"/>
          <w:sz w:val="22"/>
          <w:szCs w:val="22"/>
          <w:lang w:val="es-CL"/>
        </w:rPr>
      </w:pPr>
    </w:p>
    <w:p w14:paraId="28E72757" w14:textId="77777777" w:rsidR="00000352" w:rsidRPr="00E44C77" w:rsidRDefault="00000352" w:rsidP="00E44C77">
      <w:pPr>
        <w:ind w:left="426"/>
        <w:jc w:val="both"/>
        <w:rPr>
          <w:rFonts w:cstheme="minorHAnsi"/>
          <w:b/>
          <w:bCs/>
          <w:w w:val="70"/>
          <w:sz w:val="28"/>
          <w:szCs w:val="28"/>
          <w:lang w:val="pt-PT"/>
        </w:rPr>
      </w:pPr>
    </w:p>
    <w:p w14:paraId="6FBBE74B" w14:textId="77777777" w:rsidR="00503EB9" w:rsidRPr="00503EB9" w:rsidRDefault="00503EB9" w:rsidP="00E44C77">
      <w:pPr>
        <w:ind w:left="426"/>
        <w:jc w:val="both"/>
        <w:rPr>
          <w:rFonts w:cstheme="minorHAnsi"/>
          <w:b/>
          <w:bCs/>
          <w:w w:val="70"/>
          <w:sz w:val="28"/>
          <w:szCs w:val="28"/>
          <w:lang w:val="pt-PT"/>
        </w:rPr>
      </w:pPr>
      <w:r w:rsidRPr="00503EB9">
        <w:rPr>
          <w:rFonts w:cstheme="minorHAnsi"/>
          <w:b/>
          <w:bCs/>
          <w:w w:val="70"/>
          <w:sz w:val="28"/>
          <w:szCs w:val="28"/>
          <w:lang w:val="pt-PT"/>
        </w:rPr>
        <w:t>HORÁRIO: SAÍDA DE PUERTO NATALES 07h00 – PRIMEIRA PARTIDA 10h00</w:t>
      </w:r>
    </w:p>
    <w:p w14:paraId="16A5248E" w14:textId="77777777" w:rsidR="00503EB9" w:rsidRPr="00503EB9" w:rsidRDefault="00503EB9" w:rsidP="00E44C77">
      <w:pPr>
        <w:ind w:left="426"/>
        <w:jc w:val="both"/>
        <w:rPr>
          <w:rFonts w:cstheme="minorHAnsi"/>
          <w:b/>
          <w:bCs/>
          <w:w w:val="70"/>
          <w:sz w:val="28"/>
          <w:szCs w:val="28"/>
          <w:lang w:val="pt-PT"/>
        </w:rPr>
      </w:pPr>
      <w:r w:rsidRPr="00503EB9">
        <w:rPr>
          <w:rFonts w:cstheme="minorHAnsi"/>
          <w:b/>
          <w:bCs/>
          <w:w w:val="70"/>
          <w:sz w:val="28"/>
          <w:szCs w:val="28"/>
          <w:lang w:val="pt-PT"/>
        </w:rPr>
        <w:t>DURAÇÃO: 4 HORAS</w:t>
      </w:r>
    </w:p>
    <w:p w14:paraId="58781C3F" w14:textId="77777777" w:rsidR="00503EB9" w:rsidRPr="00503EB9" w:rsidRDefault="00503EB9" w:rsidP="00E44C77">
      <w:pPr>
        <w:ind w:left="426"/>
        <w:jc w:val="both"/>
        <w:rPr>
          <w:rFonts w:cstheme="minorHAnsi"/>
          <w:b/>
          <w:bCs/>
          <w:w w:val="70"/>
          <w:sz w:val="28"/>
          <w:szCs w:val="28"/>
          <w:lang w:val="pt-PT"/>
        </w:rPr>
      </w:pPr>
      <w:r w:rsidRPr="00503EB9">
        <w:rPr>
          <w:rFonts w:cstheme="minorHAnsi"/>
          <w:b/>
          <w:bCs/>
          <w:w w:val="70"/>
          <w:sz w:val="28"/>
          <w:szCs w:val="28"/>
          <w:lang w:val="pt-PT"/>
        </w:rPr>
        <w:t>INCLUI: HOSPEDAGEM A BORDO E APERTIVO</w:t>
      </w:r>
    </w:p>
    <w:p w14:paraId="12E093BA" w14:textId="77777777" w:rsidR="00503EB9" w:rsidRPr="00503EB9" w:rsidRDefault="00503EB9" w:rsidP="00E44C77">
      <w:pPr>
        <w:ind w:left="426"/>
        <w:jc w:val="both"/>
        <w:rPr>
          <w:rFonts w:cstheme="minorHAnsi"/>
          <w:b/>
          <w:bCs/>
          <w:w w:val="70"/>
          <w:sz w:val="28"/>
          <w:szCs w:val="28"/>
          <w:lang w:val="pt-PT"/>
        </w:rPr>
      </w:pPr>
      <w:r w:rsidRPr="00503EB9">
        <w:rPr>
          <w:rFonts w:cstheme="minorHAnsi"/>
          <w:b/>
          <w:bCs/>
          <w:w w:val="70"/>
          <w:sz w:val="28"/>
          <w:szCs w:val="28"/>
          <w:lang w:val="pt-PT"/>
        </w:rPr>
        <w:t>RESTRIÇÕES: TEMPORADA: MARÇO A OUTUBRO MÍNIMO 15 PASSAGEIROS</w:t>
      </w:r>
    </w:p>
    <w:p w14:paraId="70A3E296" w14:textId="77777777" w:rsidR="00000352" w:rsidRPr="00E44C77" w:rsidRDefault="00000352" w:rsidP="00E44C77">
      <w:pPr>
        <w:ind w:left="426"/>
        <w:jc w:val="both"/>
        <w:rPr>
          <w:rFonts w:cstheme="minorHAnsi"/>
          <w:b/>
          <w:bCs/>
          <w:w w:val="70"/>
          <w:sz w:val="28"/>
          <w:szCs w:val="28"/>
          <w:lang w:val="pt-PT"/>
        </w:rPr>
      </w:pPr>
    </w:p>
    <w:p w14:paraId="5A388D20" w14:textId="77777777" w:rsidR="00000352" w:rsidRPr="00E44C77" w:rsidRDefault="00000352" w:rsidP="00E44C77">
      <w:pPr>
        <w:ind w:left="426"/>
        <w:jc w:val="both"/>
        <w:rPr>
          <w:rFonts w:cstheme="minorHAnsi"/>
          <w:b/>
          <w:bCs/>
          <w:w w:val="70"/>
          <w:sz w:val="28"/>
          <w:szCs w:val="28"/>
          <w:lang w:val="pt-PT"/>
        </w:rPr>
      </w:pPr>
    </w:p>
    <w:p w14:paraId="468AEF8C"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5B14AF6A"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174CB1BC" w14:textId="77777777" w:rsidR="007165FF" w:rsidRPr="007165FF" w:rsidRDefault="007165FF" w:rsidP="007165FF">
      <w:pPr>
        <w:pStyle w:val="Textoindependiente"/>
        <w:spacing w:line="288" w:lineRule="auto"/>
        <w:ind w:left="426" w:right="567"/>
        <w:jc w:val="both"/>
        <w:rPr>
          <w:rFonts w:cstheme="minorHAnsi"/>
          <w:b/>
          <w:bCs/>
          <w:w w:val="80"/>
          <w:sz w:val="32"/>
          <w:szCs w:val="32"/>
          <w:lang w:val="es-CL"/>
        </w:rPr>
      </w:pPr>
      <w:r w:rsidRPr="007165FF">
        <w:rPr>
          <w:rFonts w:cstheme="minorHAnsi"/>
          <w:b/>
          <w:bCs/>
          <w:w w:val="80"/>
          <w:sz w:val="32"/>
          <w:szCs w:val="32"/>
          <w:lang w:val="pt-PT"/>
        </w:rPr>
        <w:t>GELEIRA PERITO MORENO</w:t>
      </w:r>
    </w:p>
    <w:p w14:paraId="6A719515" w14:textId="77777777" w:rsidR="00000352" w:rsidRDefault="00000352" w:rsidP="00000352">
      <w:pPr>
        <w:pStyle w:val="Textoindependiente"/>
        <w:spacing w:line="288" w:lineRule="auto"/>
        <w:ind w:left="426" w:right="567"/>
        <w:jc w:val="both"/>
        <w:rPr>
          <w:rFonts w:asciiTheme="minorHAnsi" w:hAnsiTheme="minorHAnsi" w:cstheme="minorHAnsi"/>
          <w:w w:val="80"/>
          <w:sz w:val="22"/>
          <w:szCs w:val="22"/>
        </w:rPr>
      </w:pPr>
    </w:p>
    <w:p w14:paraId="1C6D1908" w14:textId="77777777" w:rsidR="007165FF" w:rsidRDefault="007165FF" w:rsidP="00000352">
      <w:pPr>
        <w:pStyle w:val="Textoindependiente"/>
        <w:spacing w:line="288" w:lineRule="auto"/>
        <w:ind w:left="426" w:right="567"/>
        <w:jc w:val="both"/>
        <w:rPr>
          <w:rFonts w:asciiTheme="minorHAnsi" w:hAnsiTheme="minorHAnsi" w:cstheme="minorHAnsi"/>
          <w:w w:val="80"/>
          <w:sz w:val="22"/>
          <w:szCs w:val="22"/>
        </w:rPr>
      </w:pPr>
    </w:p>
    <w:p w14:paraId="227128A3" w14:textId="77777777" w:rsidR="00000352" w:rsidRPr="00ED36B9" w:rsidRDefault="00000352" w:rsidP="00000352">
      <w:pPr>
        <w:pStyle w:val="Textoindependiente"/>
        <w:spacing w:line="288" w:lineRule="auto"/>
        <w:ind w:left="426" w:right="567"/>
        <w:jc w:val="both"/>
        <w:rPr>
          <w:rFonts w:asciiTheme="minorHAnsi" w:hAnsiTheme="minorHAnsi" w:cstheme="minorHAnsi"/>
          <w:w w:val="80"/>
          <w:sz w:val="22"/>
          <w:szCs w:val="22"/>
          <w:lang w:val="es-CL"/>
        </w:rPr>
      </w:pPr>
      <w:r>
        <w:rPr>
          <w:rFonts w:asciiTheme="minorHAnsi" w:hAnsiTheme="minorHAnsi" w:cstheme="minorHAnsi"/>
          <w:w w:val="80"/>
          <w:sz w:val="22"/>
          <w:szCs w:val="22"/>
        </w:rPr>
        <w:t xml:space="preserve">  </w:t>
      </w:r>
      <w:r>
        <w:rPr>
          <w:noProof/>
        </w:rPr>
        <w:drawing>
          <wp:inline distT="0" distB="0" distL="0" distR="0" wp14:anchorId="576D01FE" wp14:editId="0BF2640A">
            <wp:extent cx="2135875" cy="1445895"/>
            <wp:effectExtent l="0" t="0" r="0" b="1905"/>
            <wp:docPr id="521967732" name="Imagen 19" descr="Tour Full Day Glaciar Perito Moreno: Precios y H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r Full Day Glaciar Perito Moreno: Precios y Horari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3172" cy="1491452"/>
                    </a:xfrm>
                    <a:prstGeom prst="rect">
                      <a:avLst/>
                    </a:prstGeom>
                    <a:noFill/>
                    <a:ln>
                      <a:noFill/>
                    </a:ln>
                  </pic:spPr>
                </pic:pic>
              </a:graphicData>
            </a:graphic>
          </wp:inline>
        </w:drawing>
      </w:r>
      <w:r>
        <w:rPr>
          <w:rFonts w:asciiTheme="minorHAnsi" w:hAnsiTheme="minorHAnsi" w:cstheme="minorHAnsi"/>
          <w:w w:val="80"/>
          <w:sz w:val="22"/>
          <w:szCs w:val="22"/>
        </w:rPr>
        <w:t xml:space="preserve"> </w:t>
      </w:r>
      <w:r>
        <w:rPr>
          <w:noProof/>
        </w:rPr>
        <w:drawing>
          <wp:inline distT="0" distB="0" distL="0" distR="0" wp14:anchorId="6CF48349" wp14:editId="7B5D7570">
            <wp:extent cx="2142699" cy="1452245"/>
            <wp:effectExtent l="0" t="0" r="0" b="0"/>
            <wp:docPr id="1725741218" name="Imagen 21" descr="Glaciar Perito Moreno: datos técnicos de la maravilla de la Patagonia |  Howlande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aciar Perito Moreno: datos técnicos de la maravilla de la Patagonia |  Howlanders Blo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4239" cy="1487177"/>
                    </a:xfrm>
                    <a:prstGeom prst="rect">
                      <a:avLst/>
                    </a:prstGeom>
                    <a:noFill/>
                    <a:ln>
                      <a:noFill/>
                    </a:ln>
                  </pic:spPr>
                </pic:pic>
              </a:graphicData>
            </a:graphic>
          </wp:inline>
        </w:drawing>
      </w:r>
      <w:r w:rsidRPr="003D2A49">
        <w:t xml:space="preserve"> </w:t>
      </w:r>
      <w:r>
        <w:rPr>
          <w:noProof/>
        </w:rPr>
        <w:drawing>
          <wp:inline distT="0" distB="0" distL="0" distR="0" wp14:anchorId="4B6F3582" wp14:editId="0464A4C1">
            <wp:extent cx="2135875" cy="1484917"/>
            <wp:effectExtent l="0" t="0" r="0" b="1270"/>
            <wp:docPr id="123044215" name="Imagen 22" descr="Retroceso del glaciar Perito Moreno, la comunidad científica preocu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troceso del glaciar Perito Moreno, la comunidad científica preocup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7396" cy="1520736"/>
                    </a:xfrm>
                    <a:prstGeom prst="rect">
                      <a:avLst/>
                    </a:prstGeom>
                    <a:noFill/>
                    <a:ln>
                      <a:noFill/>
                    </a:ln>
                  </pic:spPr>
                </pic:pic>
              </a:graphicData>
            </a:graphic>
          </wp:inline>
        </w:drawing>
      </w:r>
    </w:p>
    <w:p w14:paraId="6A30BF2B" w14:textId="77777777" w:rsidR="00000352" w:rsidRPr="00BC5785" w:rsidRDefault="00000352" w:rsidP="00000352">
      <w:pPr>
        <w:pStyle w:val="Textoindependiente"/>
        <w:spacing w:line="288" w:lineRule="auto"/>
        <w:ind w:left="426" w:right="567"/>
        <w:jc w:val="both"/>
        <w:rPr>
          <w:rFonts w:asciiTheme="minorHAnsi" w:hAnsiTheme="minorHAnsi" w:cstheme="minorHAnsi"/>
          <w:w w:val="80"/>
          <w:sz w:val="22"/>
          <w:szCs w:val="22"/>
          <w:lang w:val="es-CL"/>
        </w:rPr>
      </w:pPr>
    </w:p>
    <w:p w14:paraId="6B22B92C" w14:textId="77777777" w:rsidR="00000352" w:rsidRPr="009A6111" w:rsidRDefault="00000352" w:rsidP="00000352">
      <w:pPr>
        <w:pStyle w:val="Textoindependiente"/>
        <w:spacing w:line="288" w:lineRule="auto"/>
        <w:ind w:left="426" w:right="567"/>
        <w:jc w:val="both"/>
        <w:rPr>
          <w:rFonts w:asciiTheme="minorHAnsi" w:hAnsiTheme="minorHAnsi" w:cstheme="minorHAnsi"/>
          <w:w w:val="80"/>
          <w:sz w:val="22"/>
          <w:szCs w:val="22"/>
          <w:lang w:val="es-CL"/>
        </w:rPr>
      </w:pPr>
    </w:p>
    <w:p w14:paraId="624EA497" w14:textId="77777777" w:rsidR="007165FF" w:rsidRPr="007165FF" w:rsidRDefault="007165FF" w:rsidP="007165FF">
      <w:pPr>
        <w:pStyle w:val="Textoindependiente"/>
        <w:spacing w:before="354" w:line="288" w:lineRule="auto"/>
        <w:ind w:left="426" w:right="709"/>
        <w:jc w:val="both"/>
        <w:rPr>
          <w:rFonts w:asciiTheme="minorHAnsi" w:hAnsiTheme="minorHAnsi" w:cstheme="minorHAnsi"/>
          <w:w w:val="80"/>
          <w:sz w:val="22"/>
          <w:szCs w:val="22"/>
        </w:rPr>
      </w:pPr>
      <w:r w:rsidRPr="007165FF">
        <w:rPr>
          <w:rFonts w:asciiTheme="minorHAnsi" w:hAnsiTheme="minorHAnsi" w:cstheme="minorHAnsi"/>
          <w:w w:val="80"/>
          <w:sz w:val="22"/>
          <w:szCs w:val="22"/>
          <w:lang w:val="pt-PT"/>
        </w:rPr>
        <w:t>Às 06h30. O ônibus inicia a coleta dos viajantes em seus respectivos locais de hospedagem, iniciando a viagem em direção a Cerro Castillo, passagem de fronteira do Rio Don Guillermo, onde é realizado o processamento alfandegário e de imigração, entrando oficialmente na Argentina. A partir daí começa a viagem direta até chegar a El Calafate. Um guia argentino contratado especialmente para o passeio embarcará no ônibus. Continuamos a viagem por mais 1 hora e meia até chegar ao Parque Nacional Los Glaciares. Os passageiros terão a opção de navegar no Lago Argentino em catamarã (navegação não incluída em Tarifa), o que lhes permite aproximar-se da parede frontal do glaciar, onde é possível observar as constantes quedas de gelo de mais de 70 metros. . em altura. Depois, é possível caminhar mais de 3 quilômetros de passarelas em frente a uma das geleiras mais impressionantes do mundo, a Geleira Perito Moreno. Este passeio dura cerca de uma hora. Retornamos a El Calafate, para fazer uma parada de trinta minutos (se a visita ao parque não atrasar). Retorno a Puerto Natales aproximadamente às 17h30 para chegar por volta das 22h30.</w:t>
      </w:r>
    </w:p>
    <w:p w14:paraId="203BCBF7" w14:textId="77777777" w:rsidR="00000352" w:rsidRPr="006A69EB" w:rsidRDefault="00000352" w:rsidP="00000352">
      <w:pPr>
        <w:pStyle w:val="Textoindependiente"/>
        <w:spacing w:before="354" w:line="288" w:lineRule="auto"/>
        <w:ind w:left="426" w:right="709"/>
        <w:jc w:val="both"/>
        <w:rPr>
          <w:rFonts w:asciiTheme="minorHAnsi" w:hAnsiTheme="minorHAnsi" w:cstheme="minorHAnsi"/>
          <w:w w:val="75"/>
          <w:sz w:val="22"/>
          <w:szCs w:val="22"/>
        </w:rPr>
      </w:pPr>
    </w:p>
    <w:p w14:paraId="310C80C6" w14:textId="77777777" w:rsidR="00000352" w:rsidRPr="00E44C77" w:rsidRDefault="00000352" w:rsidP="00E44C77">
      <w:pPr>
        <w:ind w:left="426"/>
        <w:jc w:val="both"/>
        <w:rPr>
          <w:rFonts w:cstheme="minorHAnsi"/>
          <w:b/>
          <w:bCs/>
          <w:w w:val="70"/>
          <w:sz w:val="28"/>
          <w:szCs w:val="28"/>
          <w:lang w:val="pt-PT"/>
        </w:rPr>
      </w:pPr>
    </w:p>
    <w:p w14:paraId="0D6152A1" w14:textId="77777777" w:rsidR="007711BE" w:rsidRPr="007711BE" w:rsidRDefault="007711BE" w:rsidP="00E44C77">
      <w:pPr>
        <w:ind w:left="426"/>
        <w:jc w:val="both"/>
        <w:rPr>
          <w:rFonts w:cstheme="minorHAnsi"/>
          <w:b/>
          <w:bCs/>
          <w:w w:val="70"/>
          <w:sz w:val="28"/>
          <w:szCs w:val="28"/>
          <w:lang w:val="pt-PT"/>
        </w:rPr>
      </w:pPr>
      <w:r w:rsidRPr="007711BE">
        <w:rPr>
          <w:rFonts w:cstheme="minorHAnsi"/>
          <w:b/>
          <w:bCs/>
          <w:w w:val="70"/>
          <w:sz w:val="28"/>
          <w:szCs w:val="28"/>
          <w:lang w:val="pt-PT"/>
        </w:rPr>
        <w:t>HORÁRIO: 06h30</w:t>
      </w:r>
    </w:p>
    <w:p w14:paraId="69ABA47B" w14:textId="77777777" w:rsidR="007711BE" w:rsidRPr="007711BE" w:rsidRDefault="007711BE" w:rsidP="00E44C77">
      <w:pPr>
        <w:ind w:left="426"/>
        <w:jc w:val="both"/>
        <w:rPr>
          <w:rFonts w:cstheme="minorHAnsi"/>
          <w:b/>
          <w:bCs/>
          <w:w w:val="70"/>
          <w:sz w:val="28"/>
          <w:szCs w:val="28"/>
          <w:lang w:val="pt-PT"/>
        </w:rPr>
      </w:pPr>
      <w:r w:rsidRPr="007711BE">
        <w:rPr>
          <w:rFonts w:cstheme="minorHAnsi"/>
          <w:b/>
          <w:bCs/>
          <w:w w:val="70"/>
          <w:sz w:val="28"/>
          <w:szCs w:val="28"/>
          <w:lang w:val="pt-PT"/>
        </w:rPr>
        <w:t>DURAÇÃO: 16 HORAS</w:t>
      </w:r>
    </w:p>
    <w:p w14:paraId="78D1F326" w14:textId="77777777" w:rsidR="007711BE" w:rsidRPr="007711BE" w:rsidRDefault="007711BE" w:rsidP="00E44C77">
      <w:pPr>
        <w:ind w:left="426"/>
        <w:jc w:val="both"/>
        <w:rPr>
          <w:rFonts w:cstheme="minorHAnsi"/>
          <w:b/>
          <w:bCs/>
          <w:w w:val="70"/>
          <w:sz w:val="28"/>
          <w:szCs w:val="28"/>
          <w:lang w:val="pt-PT"/>
        </w:rPr>
      </w:pPr>
      <w:r w:rsidRPr="007711BE">
        <w:rPr>
          <w:rFonts w:cstheme="minorHAnsi"/>
          <w:b/>
          <w:bCs/>
          <w:w w:val="70"/>
          <w:sz w:val="28"/>
          <w:szCs w:val="28"/>
          <w:lang w:val="pt-PT"/>
        </w:rPr>
        <w:t>INCLUI: TRANSPORTE COMPARTILHADO, GUIA LOCAL</w:t>
      </w:r>
    </w:p>
    <w:p w14:paraId="7A222FC5" w14:textId="73497523" w:rsidR="00D1045A" w:rsidRPr="00E44C77" w:rsidRDefault="007711BE" w:rsidP="00E44C77">
      <w:pPr>
        <w:ind w:left="426"/>
        <w:jc w:val="both"/>
        <w:rPr>
          <w:rFonts w:cstheme="minorHAnsi"/>
          <w:b/>
          <w:bCs/>
          <w:w w:val="70"/>
          <w:sz w:val="28"/>
          <w:szCs w:val="28"/>
          <w:lang w:val="pt-PT"/>
        </w:rPr>
      </w:pPr>
      <w:r w:rsidRPr="007711BE">
        <w:rPr>
          <w:rFonts w:cstheme="minorHAnsi"/>
          <w:b/>
          <w:bCs/>
          <w:w w:val="70"/>
          <w:sz w:val="28"/>
          <w:szCs w:val="28"/>
          <w:lang w:val="pt-PT"/>
        </w:rPr>
        <w:t>RESTRIÇÕES: O TRECHO DO PARQUE NACIONAL DE PUERTO NATALES / LOS GLACIARES (PERITO MORENO) TEM DURAÇÃO APROXIMADA DE 7 HORAS, INCLUINDO O PROCESSO DE MIGRAÇÃO.</w:t>
      </w:r>
      <w:r w:rsidR="00E57123" w:rsidRPr="00E44C77">
        <w:rPr>
          <w:rFonts w:cstheme="minorHAnsi"/>
          <w:b/>
          <w:bCs/>
          <w:w w:val="70"/>
          <w:sz w:val="28"/>
          <w:szCs w:val="28"/>
          <w:lang w:val="pt-PT"/>
        </w:rPr>
        <w:t xml:space="preserve"> </w:t>
      </w:r>
    </w:p>
    <w:sectPr w:rsidR="00D1045A" w:rsidRPr="00E44C77" w:rsidSect="00D54848">
      <w:headerReference w:type="even" r:id="rId53"/>
      <w:headerReference w:type="default" r:id="rId54"/>
      <w:footerReference w:type="even" r:id="rId55"/>
      <w:footerReference w:type="default" r:id="rId56"/>
      <w:headerReference w:type="first" r:id="rId57"/>
      <w:footerReference w:type="first" r:id="rId58"/>
      <w:pgSz w:w="12240" w:h="15840" w:code="1"/>
      <w:pgMar w:top="1560" w:right="474" w:bottom="1702"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65A76" w14:textId="77777777" w:rsidR="007060BF" w:rsidRDefault="007060BF" w:rsidP="00224F6A">
      <w:pPr>
        <w:spacing w:after="0" w:line="240" w:lineRule="auto"/>
      </w:pPr>
      <w:r>
        <w:separator/>
      </w:r>
    </w:p>
  </w:endnote>
  <w:endnote w:type="continuationSeparator" w:id="0">
    <w:p w14:paraId="56AC180F" w14:textId="77777777" w:rsidR="007060BF" w:rsidRDefault="007060BF"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D3428" w14:textId="77777777" w:rsidR="006C2F7D" w:rsidRDefault="006C2F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770E8" w14:textId="77777777" w:rsidR="006C2F7D" w:rsidRDefault="006C2F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5831E" w14:textId="77777777" w:rsidR="007060BF" w:rsidRDefault="007060BF" w:rsidP="00224F6A">
      <w:pPr>
        <w:spacing w:after="0" w:line="240" w:lineRule="auto"/>
      </w:pPr>
      <w:r>
        <w:separator/>
      </w:r>
    </w:p>
  </w:footnote>
  <w:footnote w:type="continuationSeparator" w:id="0">
    <w:p w14:paraId="28AD3383" w14:textId="77777777" w:rsidR="007060BF" w:rsidRDefault="007060BF"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D83B" w14:textId="77777777" w:rsidR="006C2F7D" w:rsidRDefault="006C2F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36C7F278" w:rsidR="00E4132C" w:rsidRDefault="006C2F7D">
    <w:pPr>
      <w:pStyle w:val="Encabezado"/>
    </w:pPr>
    <w:r>
      <w:rPr>
        <w:noProof/>
      </w:rPr>
      <w:drawing>
        <wp:anchor distT="0" distB="0" distL="114300" distR="114300" simplePos="0" relativeHeight="251654144" behindDoc="0" locked="0" layoutInCell="1" allowOverlap="1" wp14:anchorId="1FCCDFE5" wp14:editId="0DDC4543">
          <wp:simplePos x="0" y="0"/>
          <wp:positionH relativeFrom="column">
            <wp:posOffset>2856581</wp:posOffset>
          </wp:positionH>
          <wp:positionV relativeFrom="paragraph">
            <wp:posOffset>83601</wp:posOffset>
          </wp:positionV>
          <wp:extent cx="1217295" cy="903605"/>
          <wp:effectExtent l="0" t="0" r="1905" b="0"/>
          <wp:wrapSquare wrapText="bothSides"/>
          <wp:docPr id="1993697910"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7295" cy="903605"/>
                  </a:xfrm>
                  <a:prstGeom prst="rect">
                    <a:avLst/>
                  </a:prstGeom>
                </pic:spPr>
              </pic:pic>
            </a:graphicData>
          </a:graphic>
          <wp14:sizeRelH relativeFrom="margin">
            <wp14:pctWidth>0</wp14:pctWidth>
          </wp14:sizeRelH>
          <wp14:sizeRelV relativeFrom="margin">
            <wp14:pctHeight>0</wp14:pctHeight>
          </wp14:sizeRelV>
        </wp:anchor>
      </w:drawing>
    </w:r>
  </w:p>
  <w:p w14:paraId="1FCCDFE3" w14:textId="31376FC7" w:rsidR="00E4132C" w:rsidRDefault="005B75F8" w:rsidP="005B75F8">
    <w:pPr>
      <w:pStyle w:val="Encabezado"/>
      <w:tabs>
        <w:tab w:val="clear" w:pos="8504"/>
        <w:tab w:val="center" w:pos="538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5FBED" w14:textId="77777777" w:rsidR="006C2F7D" w:rsidRDefault="006C2F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2"/>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0352"/>
    <w:rsid w:val="00004CC0"/>
    <w:rsid w:val="00007972"/>
    <w:rsid w:val="00010130"/>
    <w:rsid w:val="00024F78"/>
    <w:rsid w:val="0002728C"/>
    <w:rsid w:val="00030EBA"/>
    <w:rsid w:val="0003140A"/>
    <w:rsid w:val="000356C3"/>
    <w:rsid w:val="00043B64"/>
    <w:rsid w:val="00044F89"/>
    <w:rsid w:val="000470B7"/>
    <w:rsid w:val="00047245"/>
    <w:rsid w:val="000512C7"/>
    <w:rsid w:val="00052144"/>
    <w:rsid w:val="00054960"/>
    <w:rsid w:val="0005536D"/>
    <w:rsid w:val="000576D8"/>
    <w:rsid w:val="00077CCE"/>
    <w:rsid w:val="000800A3"/>
    <w:rsid w:val="00082656"/>
    <w:rsid w:val="00083137"/>
    <w:rsid w:val="0008694E"/>
    <w:rsid w:val="00093D23"/>
    <w:rsid w:val="0009668D"/>
    <w:rsid w:val="000A348B"/>
    <w:rsid w:val="000A3DC4"/>
    <w:rsid w:val="000B1178"/>
    <w:rsid w:val="000B331C"/>
    <w:rsid w:val="000B480D"/>
    <w:rsid w:val="000B4CA7"/>
    <w:rsid w:val="000B7D38"/>
    <w:rsid w:val="000D01FA"/>
    <w:rsid w:val="000D23FB"/>
    <w:rsid w:val="000D33FE"/>
    <w:rsid w:val="000E2E11"/>
    <w:rsid w:val="000F382F"/>
    <w:rsid w:val="000F6848"/>
    <w:rsid w:val="000F7D35"/>
    <w:rsid w:val="001017F3"/>
    <w:rsid w:val="001074FF"/>
    <w:rsid w:val="00111B1B"/>
    <w:rsid w:val="001207EA"/>
    <w:rsid w:val="00120F00"/>
    <w:rsid w:val="00130D4C"/>
    <w:rsid w:val="00140CFE"/>
    <w:rsid w:val="00141AB7"/>
    <w:rsid w:val="00143D6A"/>
    <w:rsid w:val="00144182"/>
    <w:rsid w:val="00144F21"/>
    <w:rsid w:val="001504EF"/>
    <w:rsid w:val="0015104E"/>
    <w:rsid w:val="00151842"/>
    <w:rsid w:val="00153A2B"/>
    <w:rsid w:val="001541FE"/>
    <w:rsid w:val="00156F0D"/>
    <w:rsid w:val="00160FFB"/>
    <w:rsid w:val="00161E03"/>
    <w:rsid w:val="001654BA"/>
    <w:rsid w:val="00170096"/>
    <w:rsid w:val="00170B80"/>
    <w:rsid w:val="0017359D"/>
    <w:rsid w:val="00183B90"/>
    <w:rsid w:val="001918EA"/>
    <w:rsid w:val="00191DFF"/>
    <w:rsid w:val="001942AC"/>
    <w:rsid w:val="001A1A3A"/>
    <w:rsid w:val="001A20B4"/>
    <w:rsid w:val="001A31B7"/>
    <w:rsid w:val="001A3630"/>
    <w:rsid w:val="001A719F"/>
    <w:rsid w:val="001B38DA"/>
    <w:rsid w:val="001C0427"/>
    <w:rsid w:val="001C587F"/>
    <w:rsid w:val="001D3803"/>
    <w:rsid w:val="001D6A45"/>
    <w:rsid w:val="001E0F0A"/>
    <w:rsid w:val="001E36C7"/>
    <w:rsid w:val="001E490A"/>
    <w:rsid w:val="001E7792"/>
    <w:rsid w:val="001F0793"/>
    <w:rsid w:val="001F2A8A"/>
    <w:rsid w:val="002012E8"/>
    <w:rsid w:val="00211339"/>
    <w:rsid w:val="002127E9"/>
    <w:rsid w:val="00214C67"/>
    <w:rsid w:val="00216D6B"/>
    <w:rsid w:val="00217588"/>
    <w:rsid w:val="00220E1D"/>
    <w:rsid w:val="00221491"/>
    <w:rsid w:val="0022151E"/>
    <w:rsid w:val="00223112"/>
    <w:rsid w:val="00224F6A"/>
    <w:rsid w:val="002278D7"/>
    <w:rsid w:val="00232232"/>
    <w:rsid w:val="00234DC4"/>
    <w:rsid w:val="00236C6F"/>
    <w:rsid w:val="00237B89"/>
    <w:rsid w:val="00243524"/>
    <w:rsid w:val="00244C0E"/>
    <w:rsid w:val="00244D47"/>
    <w:rsid w:val="00244DFD"/>
    <w:rsid w:val="00247720"/>
    <w:rsid w:val="00251B15"/>
    <w:rsid w:val="002537A4"/>
    <w:rsid w:val="00255A0D"/>
    <w:rsid w:val="00257471"/>
    <w:rsid w:val="00260A17"/>
    <w:rsid w:val="00260BC6"/>
    <w:rsid w:val="0026375A"/>
    <w:rsid w:val="00264282"/>
    <w:rsid w:val="0026666E"/>
    <w:rsid w:val="0026712E"/>
    <w:rsid w:val="002738D4"/>
    <w:rsid w:val="002758DB"/>
    <w:rsid w:val="0028192F"/>
    <w:rsid w:val="0028611D"/>
    <w:rsid w:val="002867BA"/>
    <w:rsid w:val="00287926"/>
    <w:rsid w:val="00287CB1"/>
    <w:rsid w:val="00293113"/>
    <w:rsid w:val="002936A2"/>
    <w:rsid w:val="002A1430"/>
    <w:rsid w:val="002A220E"/>
    <w:rsid w:val="002A2B49"/>
    <w:rsid w:val="002A7099"/>
    <w:rsid w:val="002B23D8"/>
    <w:rsid w:val="002B4C53"/>
    <w:rsid w:val="002B7941"/>
    <w:rsid w:val="002C066C"/>
    <w:rsid w:val="002C0E08"/>
    <w:rsid w:val="002C1127"/>
    <w:rsid w:val="002C533B"/>
    <w:rsid w:val="002C56A2"/>
    <w:rsid w:val="002C5C01"/>
    <w:rsid w:val="002D12FA"/>
    <w:rsid w:val="002D2F2B"/>
    <w:rsid w:val="002E741B"/>
    <w:rsid w:val="002E7849"/>
    <w:rsid w:val="002F5A3F"/>
    <w:rsid w:val="002F66F5"/>
    <w:rsid w:val="002F6CDF"/>
    <w:rsid w:val="002F70FF"/>
    <w:rsid w:val="003019C0"/>
    <w:rsid w:val="0030213F"/>
    <w:rsid w:val="003039A3"/>
    <w:rsid w:val="003039E5"/>
    <w:rsid w:val="00305494"/>
    <w:rsid w:val="00307A72"/>
    <w:rsid w:val="00310FC3"/>
    <w:rsid w:val="003132FF"/>
    <w:rsid w:val="00313D50"/>
    <w:rsid w:val="00315D76"/>
    <w:rsid w:val="00316393"/>
    <w:rsid w:val="00330BF0"/>
    <w:rsid w:val="0033507A"/>
    <w:rsid w:val="003376D6"/>
    <w:rsid w:val="0034452A"/>
    <w:rsid w:val="003467F7"/>
    <w:rsid w:val="00353953"/>
    <w:rsid w:val="00355475"/>
    <w:rsid w:val="0036598B"/>
    <w:rsid w:val="003664A6"/>
    <w:rsid w:val="00377056"/>
    <w:rsid w:val="00380680"/>
    <w:rsid w:val="00384548"/>
    <w:rsid w:val="003868D1"/>
    <w:rsid w:val="00387FBF"/>
    <w:rsid w:val="0039123D"/>
    <w:rsid w:val="00394859"/>
    <w:rsid w:val="003955F4"/>
    <w:rsid w:val="003A037C"/>
    <w:rsid w:val="003A2E57"/>
    <w:rsid w:val="003A58A2"/>
    <w:rsid w:val="003A632D"/>
    <w:rsid w:val="003B01DB"/>
    <w:rsid w:val="003B1E02"/>
    <w:rsid w:val="003B6A6C"/>
    <w:rsid w:val="003B6E55"/>
    <w:rsid w:val="003C275A"/>
    <w:rsid w:val="003D20EE"/>
    <w:rsid w:val="003D21BF"/>
    <w:rsid w:val="003D26F4"/>
    <w:rsid w:val="003D2A49"/>
    <w:rsid w:val="003D3C82"/>
    <w:rsid w:val="003E0A6A"/>
    <w:rsid w:val="003E34FD"/>
    <w:rsid w:val="003E40D9"/>
    <w:rsid w:val="003E4FAE"/>
    <w:rsid w:val="003E5607"/>
    <w:rsid w:val="003F23EE"/>
    <w:rsid w:val="003F32D2"/>
    <w:rsid w:val="003F65CE"/>
    <w:rsid w:val="00402EBB"/>
    <w:rsid w:val="004033CE"/>
    <w:rsid w:val="0040651E"/>
    <w:rsid w:val="00412530"/>
    <w:rsid w:val="00412A0D"/>
    <w:rsid w:val="00422E1F"/>
    <w:rsid w:val="00424007"/>
    <w:rsid w:val="00433CD4"/>
    <w:rsid w:val="00435757"/>
    <w:rsid w:val="004378F5"/>
    <w:rsid w:val="00440CB5"/>
    <w:rsid w:val="00442F26"/>
    <w:rsid w:val="0044315F"/>
    <w:rsid w:val="0045373B"/>
    <w:rsid w:val="00454A9E"/>
    <w:rsid w:val="00463A17"/>
    <w:rsid w:val="00463EA5"/>
    <w:rsid w:val="004648C0"/>
    <w:rsid w:val="004671BC"/>
    <w:rsid w:val="00473CFD"/>
    <w:rsid w:val="0047675E"/>
    <w:rsid w:val="0048134B"/>
    <w:rsid w:val="0048161B"/>
    <w:rsid w:val="00482B95"/>
    <w:rsid w:val="00482C10"/>
    <w:rsid w:val="004844E7"/>
    <w:rsid w:val="004908F7"/>
    <w:rsid w:val="00491337"/>
    <w:rsid w:val="00495BBA"/>
    <w:rsid w:val="00497B2A"/>
    <w:rsid w:val="004A0844"/>
    <w:rsid w:val="004A4E4E"/>
    <w:rsid w:val="004A6941"/>
    <w:rsid w:val="004A6ED4"/>
    <w:rsid w:val="004B0D82"/>
    <w:rsid w:val="004B4962"/>
    <w:rsid w:val="004B5C13"/>
    <w:rsid w:val="004B61C3"/>
    <w:rsid w:val="004B62CE"/>
    <w:rsid w:val="004B7743"/>
    <w:rsid w:val="004C104A"/>
    <w:rsid w:val="004D2FBF"/>
    <w:rsid w:val="004E0164"/>
    <w:rsid w:val="004E099D"/>
    <w:rsid w:val="004E5674"/>
    <w:rsid w:val="004E76D5"/>
    <w:rsid w:val="004F3786"/>
    <w:rsid w:val="00501CEC"/>
    <w:rsid w:val="00502DCB"/>
    <w:rsid w:val="00503EB9"/>
    <w:rsid w:val="00504067"/>
    <w:rsid w:val="00504C62"/>
    <w:rsid w:val="00510F98"/>
    <w:rsid w:val="0051120A"/>
    <w:rsid w:val="00512A87"/>
    <w:rsid w:val="005216AC"/>
    <w:rsid w:val="0052322E"/>
    <w:rsid w:val="00523395"/>
    <w:rsid w:val="00523708"/>
    <w:rsid w:val="00526504"/>
    <w:rsid w:val="00532899"/>
    <w:rsid w:val="00533E5C"/>
    <w:rsid w:val="00534059"/>
    <w:rsid w:val="005378EF"/>
    <w:rsid w:val="005414E4"/>
    <w:rsid w:val="00543E84"/>
    <w:rsid w:val="0055047E"/>
    <w:rsid w:val="005526FE"/>
    <w:rsid w:val="005535F6"/>
    <w:rsid w:val="00554690"/>
    <w:rsid w:val="00556BFB"/>
    <w:rsid w:val="00567A3D"/>
    <w:rsid w:val="00567D77"/>
    <w:rsid w:val="00572A6C"/>
    <w:rsid w:val="005857A9"/>
    <w:rsid w:val="005859E8"/>
    <w:rsid w:val="00586D41"/>
    <w:rsid w:val="005A211E"/>
    <w:rsid w:val="005A27D9"/>
    <w:rsid w:val="005A46A0"/>
    <w:rsid w:val="005B266F"/>
    <w:rsid w:val="005B75F8"/>
    <w:rsid w:val="005C32F7"/>
    <w:rsid w:val="005C3F9F"/>
    <w:rsid w:val="005C6ED3"/>
    <w:rsid w:val="005D05D4"/>
    <w:rsid w:val="005D2685"/>
    <w:rsid w:val="005D764E"/>
    <w:rsid w:val="005E054E"/>
    <w:rsid w:val="005E1AC7"/>
    <w:rsid w:val="005E6263"/>
    <w:rsid w:val="005F4A0B"/>
    <w:rsid w:val="0060110C"/>
    <w:rsid w:val="006025C1"/>
    <w:rsid w:val="00605271"/>
    <w:rsid w:val="00610F8C"/>
    <w:rsid w:val="006114BE"/>
    <w:rsid w:val="0061179C"/>
    <w:rsid w:val="00611902"/>
    <w:rsid w:val="00615A7D"/>
    <w:rsid w:val="006216C3"/>
    <w:rsid w:val="00631FD9"/>
    <w:rsid w:val="00632063"/>
    <w:rsid w:val="0063395E"/>
    <w:rsid w:val="0063438E"/>
    <w:rsid w:val="00636D7B"/>
    <w:rsid w:val="00636DFE"/>
    <w:rsid w:val="006415C0"/>
    <w:rsid w:val="0064207A"/>
    <w:rsid w:val="00642406"/>
    <w:rsid w:val="00645115"/>
    <w:rsid w:val="006460D4"/>
    <w:rsid w:val="006573F1"/>
    <w:rsid w:val="00660DB8"/>
    <w:rsid w:val="006611A8"/>
    <w:rsid w:val="00661903"/>
    <w:rsid w:val="0066633C"/>
    <w:rsid w:val="00673F6F"/>
    <w:rsid w:val="00684353"/>
    <w:rsid w:val="00687858"/>
    <w:rsid w:val="00690F7E"/>
    <w:rsid w:val="006934F7"/>
    <w:rsid w:val="00693899"/>
    <w:rsid w:val="0069594E"/>
    <w:rsid w:val="00696231"/>
    <w:rsid w:val="006A009B"/>
    <w:rsid w:val="006A0C91"/>
    <w:rsid w:val="006A3B54"/>
    <w:rsid w:val="006A44EE"/>
    <w:rsid w:val="006A5729"/>
    <w:rsid w:val="006A5A02"/>
    <w:rsid w:val="006A6668"/>
    <w:rsid w:val="006A69EB"/>
    <w:rsid w:val="006B1CC1"/>
    <w:rsid w:val="006B20C9"/>
    <w:rsid w:val="006C2E65"/>
    <w:rsid w:val="006C2F7D"/>
    <w:rsid w:val="006C64FA"/>
    <w:rsid w:val="006D6444"/>
    <w:rsid w:val="006E06B6"/>
    <w:rsid w:val="006E138F"/>
    <w:rsid w:val="006E56F3"/>
    <w:rsid w:val="006F3E0E"/>
    <w:rsid w:val="006F701A"/>
    <w:rsid w:val="006F70DF"/>
    <w:rsid w:val="007021BD"/>
    <w:rsid w:val="007060BF"/>
    <w:rsid w:val="00713A91"/>
    <w:rsid w:val="00713F29"/>
    <w:rsid w:val="007165FF"/>
    <w:rsid w:val="00720822"/>
    <w:rsid w:val="00722DED"/>
    <w:rsid w:val="007268FC"/>
    <w:rsid w:val="00730107"/>
    <w:rsid w:val="0073091B"/>
    <w:rsid w:val="00736F0D"/>
    <w:rsid w:val="0074070E"/>
    <w:rsid w:val="0074756B"/>
    <w:rsid w:val="007503B9"/>
    <w:rsid w:val="007649BE"/>
    <w:rsid w:val="00765D55"/>
    <w:rsid w:val="00770CF6"/>
    <w:rsid w:val="007711BE"/>
    <w:rsid w:val="00772D15"/>
    <w:rsid w:val="007759A8"/>
    <w:rsid w:val="0077603F"/>
    <w:rsid w:val="00776F35"/>
    <w:rsid w:val="00777B85"/>
    <w:rsid w:val="00787B05"/>
    <w:rsid w:val="00796E8F"/>
    <w:rsid w:val="007A05F0"/>
    <w:rsid w:val="007A1ECF"/>
    <w:rsid w:val="007A53D7"/>
    <w:rsid w:val="007A6F55"/>
    <w:rsid w:val="007A7553"/>
    <w:rsid w:val="007B6B67"/>
    <w:rsid w:val="007C089B"/>
    <w:rsid w:val="007C2D87"/>
    <w:rsid w:val="007C5223"/>
    <w:rsid w:val="007C7494"/>
    <w:rsid w:val="007D58B5"/>
    <w:rsid w:val="007E01B3"/>
    <w:rsid w:val="007E1A5B"/>
    <w:rsid w:val="007E7C6F"/>
    <w:rsid w:val="007F61A4"/>
    <w:rsid w:val="008010B8"/>
    <w:rsid w:val="00802134"/>
    <w:rsid w:val="008044D0"/>
    <w:rsid w:val="008067CA"/>
    <w:rsid w:val="0081055E"/>
    <w:rsid w:val="0081590E"/>
    <w:rsid w:val="00823840"/>
    <w:rsid w:val="00825AF4"/>
    <w:rsid w:val="00825FAB"/>
    <w:rsid w:val="00830E49"/>
    <w:rsid w:val="00830E7F"/>
    <w:rsid w:val="008326AD"/>
    <w:rsid w:val="008420D2"/>
    <w:rsid w:val="00847A59"/>
    <w:rsid w:val="008549FD"/>
    <w:rsid w:val="00855428"/>
    <w:rsid w:val="00855D88"/>
    <w:rsid w:val="008659E6"/>
    <w:rsid w:val="00884781"/>
    <w:rsid w:val="00890BD9"/>
    <w:rsid w:val="00891456"/>
    <w:rsid w:val="008929E1"/>
    <w:rsid w:val="00893261"/>
    <w:rsid w:val="00894E91"/>
    <w:rsid w:val="0089601F"/>
    <w:rsid w:val="008A45E6"/>
    <w:rsid w:val="008A4964"/>
    <w:rsid w:val="008A575A"/>
    <w:rsid w:val="008A79E4"/>
    <w:rsid w:val="008A7E4A"/>
    <w:rsid w:val="008B23D9"/>
    <w:rsid w:val="008B4B68"/>
    <w:rsid w:val="008B6884"/>
    <w:rsid w:val="008B7808"/>
    <w:rsid w:val="008C04BC"/>
    <w:rsid w:val="008C1EBC"/>
    <w:rsid w:val="008C5367"/>
    <w:rsid w:val="008C75F1"/>
    <w:rsid w:val="008D0870"/>
    <w:rsid w:val="008D1059"/>
    <w:rsid w:val="008D5B59"/>
    <w:rsid w:val="008D5D04"/>
    <w:rsid w:val="008D6519"/>
    <w:rsid w:val="008E35E2"/>
    <w:rsid w:val="008E4461"/>
    <w:rsid w:val="008F0B79"/>
    <w:rsid w:val="008F3E72"/>
    <w:rsid w:val="0090135A"/>
    <w:rsid w:val="00902779"/>
    <w:rsid w:val="00907E1E"/>
    <w:rsid w:val="00911007"/>
    <w:rsid w:val="00911EF0"/>
    <w:rsid w:val="00912718"/>
    <w:rsid w:val="00917F83"/>
    <w:rsid w:val="00923973"/>
    <w:rsid w:val="00925A04"/>
    <w:rsid w:val="009323B6"/>
    <w:rsid w:val="00932F16"/>
    <w:rsid w:val="00932F1D"/>
    <w:rsid w:val="0093635A"/>
    <w:rsid w:val="00941FB7"/>
    <w:rsid w:val="009436D4"/>
    <w:rsid w:val="009447F7"/>
    <w:rsid w:val="00944A13"/>
    <w:rsid w:val="00945278"/>
    <w:rsid w:val="00951D8D"/>
    <w:rsid w:val="009570C9"/>
    <w:rsid w:val="00962097"/>
    <w:rsid w:val="00967AB1"/>
    <w:rsid w:val="00971D66"/>
    <w:rsid w:val="00975DA0"/>
    <w:rsid w:val="00980C1B"/>
    <w:rsid w:val="009817FD"/>
    <w:rsid w:val="0098428A"/>
    <w:rsid w:val="00993A27"/>
    <w:rsid w:val="00997745"/>
    <w:rsid w:val="009A2396"/>
    <w:rsid w:val="009A29ED"/>
    <w:rsid w:val="009A6111"/>
    <w:rsid w:val="009B022C"/>
    <w:rsid w:val="009B1048"/>
    <w:rsid w:val="009B40E3"/>
    <w:rsid w:val="009B41F7"/>
    <w:rsid w:val="009B5C3F"/>
    <w:rsid w:val="009B6CB6"/>
    <w:rsid w:val="009B7267"/>
    <w:rsid w:val="009C02B1"/>
    <w:rsid w:val="009C19B4"/>
    <w:rsid w:val="009C2257"/>
    <w:rsid w:val="009C40FD"/>
    <w:rsid w:val="009D62CD"/>
    <w:rsid w:val="009E7B39"/>
    <w:rsid w:val="009F2B7E"/>
    <w:rsid w:val="009F30B5"/>
    <w:rsid w:val="009F32AA"/>
    <w:rsid w:val="00A01FC9"/>
    <w:rsid w:val="00A035CF"/>
    <w:rsid w:val="00A05C32"/>
    <w:rsid w:val="00A14C01"/>
    <w:rsid w:val="00A16F05"/>
    <w:rsid w:val="00A25213"/>
    <w:rsid w:val="00A2660E"/>
    <w:rsid w:val="00A272C6"/>
    <w:rsid w:val="00A313C4"/>
    <w:rsid w:val="00A34F37"/>
    <w:rsid w:val="00A53D48"/>
    <w:rsid w:val="00A60038"/>
    <w:rsid w:val="00A7116D"/>
    <w:rsid w:val="00A71577"/>
    <w:rsid w:val="00A73A75"/>
    <w:rsid w:val="00A84102"/>
    <w:rsid w:val="00A843AD"/>
    <w:rsid w:val="00A85966"/>
    <w:rsid w:val="00A86316"/>
    <w:rsid w:val="00A917A0"/>
    <w:rsid w:val="00A95DCC"/>
    <w:rsid w:val="00AA21F3"/>
    <w:rsid w:val="00AB098B"/>
    <w:rsid w:val="00AB2360"/>
    <w:rsid w:val="00AB544A"/>
    <w:rsid w:val="00AC3A19"/>
    <w:rsid w:val="00AC739D"/>
    <w:rsid w:val="00AC7FE4"/>
    <w:rsid w:val="00AD0E06"/>
    <w:rsid w:val="00AD3E69"/>
    <w:rsid w:val="00AD408E"/>
    <w:rsid w:val="00AE13C6"/>
    <w:rsid w:val="00AE2089"/>
    <w:rsid w:val="00AE31A0"/>
    <w:rsid w:val="00AE3C49"/>
    <w:rsid w:val="00AE69F3"/>
    <w:rsid w:val="00AE6A87"/>
    <w:rsid w:val="00AE7B7B"/>
    <w:rsid w:val="00AF1C83"/>
    <w:rsid w:val="00AF22F2"/>
    <w:rsid w:val="00AF4932"/>
    <w:rsid w:val="00AF79C7"/>
    <w:rsid w:val="00B11797"/>
    <w:rsid w:val="00B1446C"/>
    <w:rsid w:val="00B227EE"/>
    <w:rsid w:val="00B22FD9"/>
    <w:rsid w:val="00B23DFC"/>
    <w:rsid w:val="00B311F0"/>
    <w:rsid w:val="00B334B7"/>
    <w:rsid w:val="00B349F1"/>
    <w:rsid w:val="00B34E81"/>
    <w:rsid w:val="00B40EAF"/>
    <w:rsid w:val="00B51B18"/>
    <w:rsid w:val="00B51F05"/>
    <w:rsid w:val="00B53364"/>
    <w:rsid w:val="00B544C5"/>
    <w:rsid w:val="00B56D8D"/>
    <w:rsid w:val="00B60D78"/>
    <w:rsid w:val="00B6291F"/>
    <w:rsid w:val="00B63BD3"/>
    <w:rsid w:val="00B65F8C"/>
    <w:rsid w:val="00B727C3"/>
    <w:rsid w:val="00B74AB6"/>
    <w:rsid w:val="00B74D4C"/>
    <w:rsid w:val="00B81824"/>
    <w:rsid w:val="00B822D7"/>
    <w:rsid w:val="00B8514B"/>
    <w:rsid w:val="00B90FD0"/>
    <w:rsid w:val="00B91369"/>
    <w:rsid w:val="00B94AB0"/>
    <w:rsid w:val="00B955D6"/>
    <w:rsid w:val="00B96A4C"/>
    <w:rsid w:val="00BA1163"/>
    <w:rsid w:val="00BA389F"/>
    <w:rsid w:val="00BA7B1E"/>
    <w:rsid w:val="00BA7F96"/>
    <w:rsid w:val="00BB0BD8"/>
    <w:rsid w:val="00BB0FC4"/>
    <w:rsid w:val="00BB2EFA"/>
    <w:rsid w:val="00BB4F5D"/>
    <w:rsid w:val="00BC0645"/>
    <w:rsid w:val="00BC4E25"/>
    <w:rsid w:val="00BC56F1"/>
    <w:rsid w:val="00BC5785"/>
    <w:rsid w:val="00BC73FC"/>
    <w:rsid w:val="00BD7E8E"/>
    <w:rsid w:val="00BE0126"/>
    <w:rsid w:val="00BE2747"/>
    <w:rsid w:val="00BE2BD8"/>
    <w:rsid w:val="00BF1996"/>
    <w:rsid w:val="00BF7117"/>
    <w:rsid w:val="00C0441F"/>
    <w:rsid w:val="00C047E5"/>
    <w:rsid w:val="00C0610F"/>
    <w:rsid w:val="00C06683"/>
    <w:rsid w:val="00C06CDE"/>
    <w:rsid w:val="00C26245"/>
    <w:rsid w:val="00C27B76"/>
    <w:rsid w:val="00C27EB9"/>
    <w:rsid w:val="00C31A0C"/>
    <w:rsid w:val="00C32BD7"/>
    <w:rsid w:val="00C34A2D"/>
    <w:rsid w:val="00C351A3"/>
    <w:rsid w:val="00C41EE3"/>
    <w:rsid w:val="00C428C1"/>
    <w:rsid w:val="00C52B55"/>
    <w:rsid w:val="00C52E75"/>
    <w:rsid w:val="00C6441A"/>
    <w:rsid w:val="00C71932"/>
    <w:rsid w:val="00C76DE5"/>
    <w:rsid w:val="00C771D1"/>
    <w:rsid w:val="00C837F1"/>
    <w:rsid w:val="00C96778"/>
    <w:rsid w:val="00C972F8"/>
    <w:rsid w:val="00CA6457"/>
    <w:rsid w:val="00CA6558"/>
    <w:rsid w:val="00CA6952"/>
    <w:rsid w:val="00CA7DE9"/>
    <w:rsid w:val="00CC1688"/>
    <w:rsid w:val="00CC2AB6"/>
    <w:rsid w:val="00CC4747"/>
    <w:rsid w:val="00CC5BDD"/>
    <w:rsid w:val="00CC7E6C"/>
    <w:rsid w:val="00CD499E"/>
    <w:rsid w:val="00CD5D8B"/>
    <w:rsid w:val="00CD5EBE"/>
    <w:rsid w:val="00CD6D23"/>
    <w:rsid w:val="00CE03FD"/>
    <w:rsid w:val="00CE2C7D"/>
    <w:rsid w:val="00CE409C"/>
    <w:rsid w:val="00CF1C47"/>
    <w:rsid w:val="00CF1F18"/>
    <w:rsid w:val="00CF3994"/>
    <w:rsid w:val="00CF76FD"/>
    <w:rsid w:val="00CF781A"/>
    <w:rsid w:val="00D029FF"/>
    <w:rsid w:val="00D034A3"/>
    <w:rsid w:val="00D1045A"/>
    <w:rsid w:val="00D21DDF"/>
    <w:rsid w:val="00D22C0E"/>
    <w:rsid w:val="00D23E4B"/>
    <w:rsid w:val="00D2487D"/>
    <w:rsid w:val="00D24C21"/>
    <w:rsid w:val="00D273CD"/>
    <w:rsid w:val="00D32712"/>
    <w:rsid w:val="00D32D33"/>
    <w:rsid w:val="00D33CF1"/>
    <w:rsid w:val="00D35209"/>
    <w:rsid w:val="00D37E56"/>
    <w:rsid w:val="00D40F04"/>
    <w:rsid w:val="00D473DB"/>
    <w:rsid w:val="00D50A53"/>
    <w:rsid w:val="00D52A99"/>
    <w:rsid w:val="00D538E3"/>
    <w:rsid w:val="00D54848"/>
    <w:rsid w:val="00D550C4"/>
    <w:rsid w:val="00D65D85"/>
    <w:rsid w:val="00D70DC2"/>
    <w:rsid w:val="00D740EB"/>
    <w:rsid w:val="00D81096"/>
    <w:rsid w:val="00D91187"/>
    <w:rsid w:val="00D92720"/>
    <w:rsid w:val="00DA312D"/>
    <w:rsid w:val="00DA41FC"/>
    <w:rsid w:val="00DA76D4"/>
    <w:rsid w:val="00DB04D9"/>
    <w:rsid w:val="00DB3B50"/>
    <w:rsid w:val="00DB6A4D"/>
    <w:rsid w:val="00DC0803"/>
    <w:rsid w:val="00DD5D8F"/>
    <w:rsid w:val="00DD7604"/>
    <w:rsid w:val="00DE2593"/>
    <w:rsid w:val="00DE6212"/>
    <w:rsid w:val="00DE62BC"/>
    <w:rsid w:val="00DF31E9"/>
    <w:rsid w:val="00DF3365"/>
    <w:rsid w:val="00E04FC2"/>
    <w:rsid w:val="00E06982"/>
    <w:rsid w:val="00E1169F"/>
    <w:rsid w:val="00E1292F"/>
    <w:rsid w:val="00E133AB"/>
    <w:rsid w:val="00E15D1F"/>
    <w:rsid w:val="00E20559"/>
    <w:rsid w:val="00E228BE"/>
    <w:rsid w:val="00E30260"/>
    <w:rsid w:val="00E323D6"/>
    <w:rsid w:val="00E364F6"/>
    <w:rsid w:val="00E376B7"/>
    <w:rsid w:val="00E4132C"/>
    <w:rsid w:val="00E44C77"/>
    <w:rsid w:val="00E47195"/>
    <w:rsid w:val="00E54761"/>
    <w:rsid w:val="00E57123"/>
    <w:rsid w:val="00E64D3C"/>
    <w:rsid w:val="00E7084A"/>
    <w:rsid w:val="00E710AA"/>
    <w:rsid w:val="00E75EBB"/>
    <w:rsid w:val="00E87A34"/>
    <w:rsid w:val="00E90D71"/>
    <w:rsid w:val="00E919AE"/>
    <w:rsid w:val="00E9300E"/>
    <w:rsid w:val="00E93834"/>
    <w:rsid w:val="00E947F8"/>
    <w:rsid w:val="00E94C17"/>
    <w:rsid w:val="00EA0441"/>
    <w:rsid w:val="00EA1BF0"/>
    <w:rsid w:val="00EA5C8D"/>
    <w:rsid w:val="00EB36FC"/>
    <w:rsid w:val="00EC020E"/>
    <w:rsid w:val="00EC2D45"/>
    <w:rsid w:val="00ED315E"/>
    <w:rsid w:val="00ED36B9"/>
    <w:rsid w:val="00ED3CA4"/>
    <w:rsid w:val="00ED5805"/>
    <w:rsid w:val="00ED5FF3"/>
    <w:rsid w:val="00EE5371"/>
    <w:rsid w:val="00EE7752"/>
    <w:rsid w:val="00EE79C1"/>
    <w:rsid w:val="00EF1F1E"/>
    <w:rsid w:val="00F00EC3"/>
    <w:rsid w:val="00F06CC7"/>
    <w:rsid w:val="00F06FCA"/>
    <w:rsid w:val="00F1097B"/>
    <w:rsid w:val="00F113BA"/>
    <w:rsid w:val="00F26A96"/>
    <w:rsid w:val="00F30A18"/>
    <w:rsid w:val="00F31259"/>
    <w:rsid w:val="00F32EBE"/>
    <w:rsid w:val="00F35877"/>
    <w:rsid w:val="00F4211E"/>
    <w:rsid w:val="00F456D5"/>
    <w:rsid w:val="00F600B7"/>
    <w:rsid w:val="00F61423"/>
    <w:rsid w:val="00F64981"/>
    <w:rsid w:val="00F72501"/>
    <w:rsid w:val="00F73B8C"/>
    <w:rsid w:val="00F77309"/>
    <w:rsid w:val="00F7742D"/>
    <w:rsid w:val="00F82BE8"/>
    <w:rsid w:val="00F850FE"/>
    <w:rsid w:val="00F8566C"/>
    <w:rsid w:val="00F863ED"/>
    <w:rsid w:val="00F8647C"/>
    <w:rsid w:val="00F90C4B"/>
    <w:rsid w:val="00F961D0"/>
    <w:rsid w:val="00FA1DBD"/>
    <w:rsid w:val="00FA5679"/>
    <w:rsid w:val="00FA5A58"/>
    <w:rsid w:val="00FA7125"/>
    <w:rsid w:val="00FB2F51"/>
    <w:rsid w:val="00FB344A"/>
    <w:rsid w:val="00FB4D71"/>
    <w:rsid w:val="00FB5EE2"/>
    <w:rsid w:val="00FC5B16"/>
    <w:rsid w:val="00FD0958"/>
    <w:rsid w:val="00FE6401"/>
    <w:rsid w:val="00FE6D71"/>
    <w:rsid w:val="00FF00DF"/>
    <w:rsid w:val="00FF568B"/>
    <w:rsid w:val="00FF5A6E"/>
    <w:rsid w:val="00FF5FBB"/>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 w:type="paragraph" w:styleId="HTMLconformatoprevio">
    <w:name w:val="HTML Preformatted"/>
    <w:basedOn w:val="Normal"/>
    <w:link w:val="HTMLconformatoprevioCar"/>
    <w:uiPriority w:val="99"/>
    <w:semiHidden/>
    <w:unhideWhenUsed/>
    <w:rsid w:val="00F456D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F456D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687">
      <w:bodyDiv w:val="1"/>
      <w:marLeft w:val="0"/>
      <w:marRight w:val="0"/>
      <w:marTop w:val="0"/>
      <w:marBottom w:val="0"/>
      <w:divBdr>
        <w:top w:val="none" w:sz="0" w:space="0" w:color="auto"/>
        <w:left w:val="none" w:sz="0" w:space="0" w:color="auto"/>
        <w:bottom w:val="none" w:sz="0" w:space="0" w:color="auto"/>
        <w:right w:val="none" w:sz="0" w:space="0" w:color="auto"/>
      </w:divBdr>
    </w:div>
    <w:div w:id="4402623">
      <w:bodyDiv w:val="1"/>
      <w:marLeft w:val="0"/>
      <w:marRight w:val="0"/>
      <w:marTop w:val="0"/>
      <w:marBottom w:val="0"/>
      <w:divBdr>
        <w:top w:val="none" w:sz="0" w:space="0" w:color="auto"/>
        <w:left w:val="none" w:sz="0" w:space="0" w:color="auto"/>
        <w:bottom w:val="none" w:sz="0" w:space="0" w:color="auto"/>
        <w:right w:val="none" w:sz="0" w:space="0" w:color="auto"/>
      </w:divBdr>
    </w:div>
    <w:div w:id="13270450">
      <w:bodyDiv w:val="1"/>
      <w:marLeft w:val="0"/>
      <w:marRight w:val="0"/>
      <w:marTop w:val="0"/>
      <w:marBottom w:val="0"/>
      <w:divBdr>
        <w:top w:val="none" w:sz="0" w:space="0" w:color="auto"/>
        <w:left w:val="none" w:sz="0" w:space="0" w:color="auto"/>
        <w:bottom w:val="none" w:sz="0" w:space="0" w:color="auto"/>
        <w:right w:val="none" w:sz="0" w:space="0" w:color="auto"/>
      </w:divBdr>
    </w:div>
    <w:div w:id="33434489">
      <w:bodyDiv w:val="1"/>
      <w:marLeft w:val="0"/>
      <w:marRight w:val="0"/>
      <w:marTop w:val="0"/>
      <w:marBottom w:val="0"/>
      <w:divBdr>
        <w:top w:val="none" w:sz="0" w:space="0" w:color="auto"/>
        <w:left w:val="none" w:sz="0" w:space="0" w:color="auto"/>
        <w:bottom w:val="none" w:sz="0" w:space="0" w:color="auto"/>
        <w:right w:val="none" w:sz="0" w:space="0" w:color="auto"/>
      </w:divBdr>
      <w:divsChild>
        <w:div w:id="283195170">
          <w:marLeft w:val="0"/>
          <w:marRight w:val="0"/>
          <w:marTop w:val="0"/>
          <w:marBottom w:val="150"/>
          <w:divBdr>
            <w:top w:val="none" w:sz="0" w:space="0" w:color="auto"/>
            <w:left w:val="none" w:sz="0" w:space="0" w:color="auto"/>
            <w:bottom w:val="none" w:sz="0" w:space="0" w:color="auto"/>
            <w:right w:val="none" w:sz="0" w:space="0" w:color="auto"/>
          </w:divBdr>
          <w:divsChild>
            <w:div w:id="748306947">
              <w:marLeft w:val="0"/>
              <w:marRight w:val="0"/>
              <w:marTop w:val="0"/>
              <w:marBottom w:val="0"/>
              <w:divBdr>
                <w:top w:val="none" w:sz="0" w:space="0" w:color="auto"/>
                <w:left w:val="none" w:sz="0" w:space="0" w:color="auto"/>
                <w:bottom w:val="none" w:sz="0" w:space="0" w:color="auto"/>
                <w:right w:val="none" w:sz="0" w:space="0" w:color="auto"/>
              </w:divBdr>
              <w:divsChild>
                <w:div w:id="477500422">
                  <w:marLeft w:val="0"/>
                  <w:marRight w:val="0"/>
                  <w:marTop w:val="0"/>
                  <w:marBottom w:val="0"/>
                  <w:divBdr>
                    <w:top w:val="none" w:sz="0" w:space="0" w:color="auto"/>
                    <w:left w:val="none" w:sz="0" w:space="0" w:color="auto"/>
                    <w:bottom w:val="none" w:sz="0" w:space="0" w:color="auto"/>
                    <w:right w:val="none" w:sz="0" w:space="0" w:color="auto"/>
                  </w:divBdr>
                  <w:divsChild>
                    <w:div w:id="1850678254">
                      <w:marLeft w:val="0"/>
                      <w:marRight w:val="0"/>
                      <w:marTop w:val="0"/>
                      <w:marBottom w:val="0"/>
                      <w:divBdr>
                        <w:top w:val="none" w:sz="0" w:space="0" w:color="auto"/>
                        <w:left w:val="none" w:sz="0" w:space="0" w:color="auto"/>
                        <w:bottom w:val="none" w:sz="0" w:space="0" w:color="auto"/>
                        <w:right w:val="none" w:sz="0" w:space="0" w:color="auto"/>
                      </w:divBdr>
                      <w:divsChild>
                        <w:div w:id="152062260">
                          <w:marLeft w:val="0"/>
                          <w:marRight w:val="0"/>
                          <w:marTop w:val="0"/>
                          <w:marBottom w:val="0"/>
                          <w:divBdr>
                            <w:top w:val="none" w:sz="0" w:space="0" w:color="auto"/>
                            <w:left w:val="none" w:sz="0" w:space="0" w:color="auto"/>
                            <w:bottom w:val="none" w:sz="0" w:space="0" w:color="auto"/>
                            <w:right w:val="none" w:sz="0" w:space="0" w:color="auto"/>
                          </w:divBdr>
                          <w:divsChild>
                            <w:div w:id="13313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30467">
          <w:marLeft w:val="0"/>
          <w:marRight w:val="0"/>
          <w:marTop w:val="0"/>
          <w:marBottom w:val="0"/>
          <w:divBdr>
            <w:top w:val="none" w:sz="0" w:space="0" w:color="auto"/>
            <w:left w:val="none" w:sz="0" w:space="0" w:color="auto"/>
            <w:bottom w:val="none" w:sz="0" w:space="0" w:color="auto"/>
            <w:right w:val="none" w:sz="0" w:space="0" w:color="auto"/>
          </w:divBdr>
        </w:div>
      </w:divsChild>
    </w:div>
    <w:div w:id="40329331">
      <w:bodyDiv w:val="1"/>
      <w:marLeft w:val="0"/>
      <w:marRight w:val="0"/>
      <w:marTop w:val="0"/>
      <w:marBottom w:val="0"/>
      <w:divBdr>
        <w:top w:val="none" w:sz="0" w:space="0" w:color="auto"/>
        <w:left w:val="none" w:sz="0" w:space="0" w:color="auto"/>
        <w:bottom w:val="none" w:sz="0" w:space="0" w:color="auto"/>
        <w:right w:val="none" w:sz="0" w:space="0" w:color="auto"/>
      </w:divBdr>
    </w:div>
    <w:div w:id="47346385">
      <w:bodyDiv w:val="1"/>
      <w:marLeft w:val="0"/>
      <w:marRight w:val="0"/>
      <w:marTop w:val="0"/>
      <w:marBottom w:val="0"/>
      <w:divBdr>
        <w:top w:val="none" w:sz="0" w:space="0" w:color="auto"/>
        <w:left w:val="none" w:sz="0" w:space="0" w:color="auto"/>
        <w:bottom w:val="none" w:sz="0" w:space="0" w:color="auto"/>
        <w:right w:val="none" w:sz="0" w:space="0" w:color="auto"/>
      </w:divBdr>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124549887">
      <w:bodyDiv w:val="1"/>
      <w:marLeft w:val="0"/>
      <w:marRight w:val="0"/>
      <w:marTop w:val="0"/>
      <w:marBottom w:val="0"/>
      <w:divBdr>
        <w:top w:val="none" w:sz="0" w:space="0" w:color="auto"/>
        <w:left w:val="none" w:sz="0" w:space="0" w:color="auto"/>
        <w:bottom w:val="none" w:sz="0" w:space="0" w:color="auto"/>
        <w:right w:val="none" w:sz="0" w:space="0" w:color="auto"/>
      </w:divBdr>
    </w:div>
    <w:div w:id="130053382">
      <w:bodyDiv w:val="1"/>
      <w:marLeft w:val="0"/>
      <w:marRight w:val="0"/>
      <w:marTop w:val="0"/>
      <w:marBottom w:val="0"/>
      <w:divBdr>
        <w:top w:val="none" w:sz="0" w:space="0" w:color="auto"/>
        <w:left w:val="none" w:sz="0" w:space="0" w:color="auto"/>
        <w:bottom w:val="none" w:sz="0" w:space="0" w:color="auto"/>
        <w:right w:val="none" w:sz="0" w:space="0" w:color="auto"/>
      </w:divBdr>
    </w:div>
    <w:div w:id="161316046">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198586723">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73446722">
      <w:bodyDiv w:val="1"/>
      <w:marLeft w:val="0"/>
      <w:marRight w:val="0"/>
      <w:marTop w:val="0"/>
      <w:marBottom w:val="0"/>
      <w:divBdr>
        <w:top w:val="none" w:sz="0" w:space="0" w:color="auto"/>
        <w:left w:val="none" w:sz="0" w:space="0" w:color="auto"/>
        <w:bottom w:val="none" w:sz="0" w:space="0" w:color="auto"/>
        <w:right w:val="none" w:sz="0" w:space="0" w:color="auto"/>
      </w:divBdr>
    </w:div>
    <w:div w:id="278730211">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04891935">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319967577">
      <w:bodyDiv w:val="1"/>
      <w:marLeft w:val="0"/>
      <w:marRight w:val="0"/>
      <w:marTop w:val="0"/>
      <w:marBottom w:val="0"/>
      <w:divBdr>
        <w:top w:val="none" w:sz="0" w:space="0" w:color="auto"/>
        <w:left w:val="none" w:sz="0" w:space="0" w:color="auto"/>
        <w:bottom w:val="none" w:sz="0" w:space="0" w:color="auto"/>
        <w:right w:val="none" w:sz="0" w:space="0" w:color="auto"/>
      </w:divBdr>
    </w:div>
    <w:div w:id="328480920">
      <w:bodyDiv w:val="1"/>
      <w:marLeft w:val="0"/>
      <w:marRight w:val="0"/>
      <w:marTop w:val="0"/>
      <w:marBottom w:val="0"/>
      <w:divBdr>
        <w:top w:val="none" w:sz="0" w:space="0" w:color="auto"/>
        <w:left w:val="none" w:sz="0" w:space="0" w:color="auto"/>
        <w:bottom w:val="none" w:sz="0" w:space="0" w:color="auto"/>
        <w:right w:val="none" w:sz="0" w:space="0" w:color="auto"/>
      </w:divBdr>
    </w:div>
    <w:div w:id="353311090">
      <w:bodyDiv w:val="1"/>
      <w:marLeft w:val="0"/>
      <w:marRight w:val="0"/>
      <w:marTop w:val="0"/>
      <w:marBottom w:val="0"/>
      <w:divBdr>
        <w:top w:val="none" w:sz="0" w:space="0" w:color="auto"/>
        <w:left w:val="none" w:sz="0" w:space="0" w:color="auto"/>
        <w:bottom w:val="none" w:sz="0" w:space="0" w:color="auto"/>
        <w:right w:val="none" w:sz="0" w:space="0" w:color="auto"/>
      </w:divBdr>
    </w:div>
    <w:div w:id="371926988">
      <w:bodyDiv w:val="1"/>
      <w:marLeft w:val="0"/>
      <w:marRight w:val="0"/>
      <w:marTop w:val="0"/>
      <w:marBottom w:val="0"/>
      <w:divBdr>
        <w:top w:val="none" w:sz="0" w:space="0" w:color="auto"/>
        <w:left w:val="none" w:sz="0" w:space="0" w:color="auto"/>
        <w:bottom w:val="none" w:sz="0" w:space="0" w:color="auto"/>
        <w:right w:val="none" w:sz="0" w:space="0" w:color="auto"/>
      </w:divBdr>
    </w:div>
    <w:div w:id="394091941">
      <w:bodyDiv w:val="1"/>
      <w:marLeft w:val="0"/>
      <w:marRight w:val="0"/>
      <w:marTop w:val="0"/>
      <w:marBottom w:val="0"/>
      <w:divBdr>
        <w:top w:val="none" w:sz="0" w:space="0" w:color="auto"/>
        <w:left w:val="none" w:sz="0" w:space="0" w:color="auto"/>
        <w:bottom w:val="none" w:sz="0" w:space="0" w:color="auto"/>
        <w:right w:val="none" w:sz="0" w:space="0" w:color="auto"/>
      </w:divBdr>
    </w:div>
    <w:div w:id="403185020">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38065248">
      <w:bodyDiv w:val="1"/>
      <w:marLeft w:val="0"/>
      <w:marRight w:val="0"/>
      <w:marTop w:val="0"/>
      <w:marBottom w:val="0"/>
      <w:divBdr>
        <w:top w:val="none" w:sz="0" w:space="0" w:color="auto"/>
        <w:left w:val="none" w:sz="0" w:space="0" w:color="auto"/>
        <w:bottom w:val="none" w:sz="0" w:space="0" w:color="auto"/>
        <w:right w:val="none" w:sz="0" w:space="0" w:color="auto"/>
      </w:divBdr>
    </w:div>
    <w:div w:id="450638201">
      <w:bodyDiv w:val="1"/>
      <w:marLeft w:val="0"/>
      <w:marRight w:val="0"/>
      <w:marTop w:val="0"/>
      <w:marBottom w:val="0"/>
      <w:divBdr>
        <w:top w:val="none" w:sz="0" w:space="0" w:color="auto"/>
        <w:left w:val="none" w:sz="0" w:space="0" w:color="auto"/>
        <w:bottom w:val="none" w:sz="0" w:space="0" w:color="auto"/>
        <w:right w:val="none" w:sz="0" w:space="0" w:color="auto"/>
      </w:divBdr>
    </w:div>
    <w:div w:id="453983869">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58106746">
      <w:bodyDiv w:val="1"/>
      <w:marLeft w:val="0"/>
      <w:marRight w:val="0"/>
      <w:marTop w:val="0"/>
      <w:marBottom w:val="0"/>
      <w:divBdr>
        <w:top w:val="none" w:sz="0" w:space="0" w:color="auto"/>
        <w:left w:val="none" w:sz="0" w:space="0" w:color="auto"/>
        <w:bottom w:val="none" w:sz="0" w:space="0" w:color="auto"/>
        <w:right w:val="none" w:sz="0" w:space="0" w:color="auto"/>
      </w:divBdr>
    </w:div>
    <w:div w:id="471874384">
      <w:bodyDiv w:val="1"/>
      <w:marLeft w:val="0"/>
      <w:marRight w:val="0"/>
      <w:marTop w:val="0"/>
      <w:marBottom w:val="0"/>
      <w:divBdr>
        <w:top w:val="none" w:sz="0" w:space="0" w:color="auto"/>
        <w:left w:val="none" w:sz="0" w:space="0" w:color="auto"/>
        <w:bottom w:val="none" w:sz="0" w:space="0" w:color="auto"/>
        <w:right w:val="none" w:sz="0" w:space="0" w:color="auto"/>
      </w:divBdr>
    </w:div>
    <w:div w:id="474487846">
      <w:bodyDiv w:val="1"/>
      <w:marLeft w:val="0"/>
      <w:marRight w:val="0"/>
      <w:marTop w:val="0"/>
      <w:marBottom w:val="0"/>
      <w:divBdr>
        <w:top w:val="none" w:sz="0" w:space="0" w:color="auto"/>
        <w:left w:val="none" w:sz="0" w:space="0" w:color="auto"/>
        <w:bottom w:val="none" w:sz="0" w:space="0" w:color="auto"/>
        <w:right w:val="none" w:sz="0" w:space="0" w:color="auto"/>
      </w:divBdr>
    </w:div>
    <w:div w:id="487328812">
      <w:bodyDiv w:val="1"/>
      <w:marLeft w:val="0"/>
      <w:marRight w:val="0"/>
      <w:marTop w:val="0"/>
      <w:marBottom w:val="0"/>
      <w:divBdr>
        <w:top w:val="none" w:sz="0" w:space="0" w:color="auto"/>
        <w:left w:val="none" w:sz="0" w:space="0" w:color="auto"/>
        <w:bottom w:val="none" w:sz="0" w:space="0" w:color="auto"/>
        <w:right w:val="none" w:sz="0" w:space="0" w:color="auto"/>
      </w:divBdr>
    </w:div>
    <w:div w:id="499660537">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0025167">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20703687">
      <w:bodyDiv w:val="1"/>
      <w:marLeft w:val="0"/>
      <w:marRight w:val="0"/>
      <w:marTop w:val="0"/>
      <w:marBottom w:val="0"/>
      <w:divBdr>
        <w:top w:val="none" w:sz="0" w:space="0" w:color="auto"/>
        <w:left w:val="none" w:sz="0" w:space="0" w:color="auto"/>
        <w:bottom w:val="none" w:sz="0" w:space="0" w:color="auto"/>
        <w:right w:val="none" w:sz="0" w:space="0" w:color="auto"/>
      </w:divBdr>
    </w:div>
    <w:div w:id="530143544">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562717553">
      <w:bodyDiv w:val="1"/>
      <w:marLeft w:val="0"/>
      <w:marRight w:val="0"/>
      <w:marTop w:val="0"/>
      <w:marBottom w:val="0"/>
      <w:divBdr>
        <w:top w:val="none" w:sz="0" w:space="0" w:color="auto"/>
        <w:left w:val="none" w:sz="0" w:space="0" w:color="auto"/>
        <w:bottom w:val="none" w:sz="0" w:space="0" w:color="auto"/>
        <w:right w:val="none" w:sz="0" w:space="0" w:color="auto"/>
      </w:divBdr>
    </w:div>
    <w:div w:id="573667444">
      <w:bodyDiv w:val="1"/>
      <w:marLeft w:val="0"/>
      <w:marRight w:val="0"/>
      <w:marTop w:val="0"/>
      <w:marBottom w:val="0"/>
      <w:divBdr>
        <w:top w:val="none" w:sz="0" w:space="0" w:color="auto"/>
        <w:left w:val="none" w:sz="0" w:space="0" w:color="auto"/>
        <w:bottom w:val="none" w:sz="0" w:space="0" w:color="auto"/>
        <w:right w:val="none" w:sz="0" w:space="0" w:color="auto"/>
      </w:divBdr>
    </w:div>
    <w:div w:id="579144576">
      <w:bodyDiv w:val="1"/>
      <w:marLeft w:val="0"/>
      <w:marRight w:val="0"/>
      <w:marTop w:val="0"/>
      <w:marBottom w:val="0"/>
      <w:divBdr>
        <w:top w:val="none" w:sz="0" w:space="0" w:color="auto"/>
        <w:left w:val="none" w:sz="0" w:space="0" w:color="auto"/>
        <w:bottom w:val="none" w:sz="0" w:space="0" w:color="auto"/>
        <w:right w:val="none" w:sz="0" w:space="0" w:color="auto"/>
      </w:divBdr>
    </w:div>
    <w:div w:id="590041611">
      <w:bodyDiv w:val="1"/>
      <w:marLeft w:val="0"/>
      <w:marRight w:val="0"/>
      <w:marTop w:val="0"/>
      <w:marBottom w:val="0"/>
      <w:divBdr>
        <w:top w:val="none" w:sz="0" w:space="0" w:color="auto"/>
        <w:left w:val="none" w:sz="0" w:space="0" w:color="auto"/>
        <w:bottom w:val="none" w:sz="0" w:space="0" w:color="auto"/>
        <w:right w:val="none" w:sz="0" w:space="0" w:color="auto"/>
      </w:divBdr>
    </w:div>
    <w:div w:id="604271938">
      <w:bodyDiv w:val="1"/>
      <w:marLeft w:val="0"/>
      <w:marRight w:val="0"/>
      <w:marTop w:val="0"/>
      <w:marBottom w:val="0"/>
      <w:divBdr>
        <w:top w:val="none" w:sz="0" w:space="0" w:color="auto"/>
        <w:left w:val="none" w:sz="0" w:space="0" w:color="auto"/>
        <w:bottom w:val="none" w:sz="0" w:space="0" w:color="auto"/>
        <w:right w:val="none" w:sz="0" w:space="0" w:color="auto"/>
      </w:divBdr>
    </w:div>
    <w:div w:id="614796875">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47831743">
      <w:bodyDiv w:val="1"/>
      <w:marLeft w:val="0"/>
      <w:marRight w:val="0"/>
      <w:marTop w:val="0"/>
      <w:marBottom w:val="0"/>
      <w:divBdr>
        <w:top w:val="none" w:sz="0" w:space="0" w:color="auto"/>
        <w:left w:val="none" w:sz="0" w:space="0" w:color="auto"/>
        <w:bottom w:val="none" w:sz="0" w:space="0" w:color="auto"/>
        <w:right w:val="none" w:sz="0" w:space="0" w:color="auto"/>
      </w:divBdr>
    </w:div>
    <w:div w:id="649554230">
      <w:bodyDiv w:val="1"/>
      <w:marLeft w:val="0"/>
      <w:marRight w:val="0"/>
      <w:marTop w:val="0"/>
      <w:marBottom w:val="0"/>
      <w:divBdr>
        <w:top w:val="none" w:sz="0" w:space="0" w:color="auto"/>
        <w:left w:val="none" w:sz="0" w:space="0" w:color="auto"/>
        <w:bottom w:val="none" w:sz="0" w:space="0" w:color="auto"/>
        <w:right w:val="none" w:sz="0" w:space="0" w:color="auto"/>
      </w:divBdr>
    </w:div>
    <w:div w:id="657730213">
      <w:bodyDiv w:val="1"/>
      <w:marLeft w:val="0"/>
      <w:marRight w:val="0"/>
      <w:marTop w:val="0"/>
      <w:marBottom w:val="0"/>
      <w:divBdr>
        <w:top w:val="none" w:sz="0" w:space="0" w:color="auto"/>
        <w:left w:val="none" w:sz="0" w:space="0" w:color="auto"/>
        <w:bottom w:val="none" w:sz="0" w:space="0" w:color="auto"/>
        <w:right w:val="none" w:sz="0" w:space="0" w:color="auto"/>
      </w:divBdr>
    </w:div>
    <w:div w:id="660696032">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67363714">
      <w:bodyDiv w:val="1"/>
      <w:marLeft w:val="0"/>
      <w:marRight w:val="0"/>
      <w:marTop w:val="0"/>
      <w:marBottom w:val="0"/>
      <w:divBdr>
        <w:top w:val="none" w:sz="0" w:space="0" w:color="auto"/>
        <w:left w:val="none" w:sz="0" w:space="0" w:color="auto"/>
        <w:bottom w:val="none" w:sz="0" w:space="0" w:color="auto"/>
        <w:right w:val="none" w:sz="0" w:space="0" w:color="auto"/>
      </w:divBdr>
    </w:div>
    <w:div w:id="685710869">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03561439">
      <w:bodyDiv w:val="1"/>
      <w:marLeft w:val="0"/>
      <w:marRight w:val="0"/>
      <w:marTop w:val="0"/>
      <w:marBottom w:val="0"/>
      <w:divBdr>
        <w:top w:val="none" w:sz="0" w:space="0" w:color="auto"/>
        <w:left w:val="none" w:sz="0" w:space="0" w:color="auto"/>
        <w:bottom w:val="none" w:sz="0" w:space="0" w:color="auto"/>
        <w:right w:val="none" w:sz="0" w:space="0" w:color="auto"/>
      </w:divBdr>
    </w:div>
    <w:div w:id="711459623">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22560011">
      <w:bodyDiv w:val="1"/>
      <w:marLeft w:val="0"/>
      <w:marRight w:val="0"/>
      <w:marTop w:val="0"/>
      <w:marBottom w:val="0"/>
      <w:divBdr>
        <w:top w:val="none" w:sz="0" w:space="0" w:color="auto"/>
        <w:left w:val="none" w:sz="0" w:space="0" w:color="auto"/>
        <w:bottom w:val="none" w:sz="0" w:space="0" w:color="auto"/>
        <w:right w:val="none" w:sz="0" w:space="0" w:color="auto"/>
      </w:divBdr>
    </w:div>
    <w:div w:id="724180065">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39640539">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72437851">
      <w:bodyDiv w:val="1"/>
      <w:marLeft w:val="0"/>
      <w:marRight w:val="0"/>
      <w:marTop w:val="0"/>
      <w:marBottom w:val="0"/>
      <w:divBdr>
        <w:top w:val="none" w:sz="0" w:space="0" w:color="auto"/>
        <w:left w:val="none" w:sz="0" w:space="0" w:color="auto"/>
        <w:bottom w:val="none" w:sz="0" w:space="0" w:color="auto"/>
        <w:right w:val="none" w:sz="0" w:space="0" w:color="auto"/>
      </w:divBdr>
    </w:div>
    <w:div w:id="773406417">
      <w:bodyDiv w:val="1"/>
      <w:marLeft w:val="0"/>
      <w:marRight w:val="0"/>
      <w:marTop w:val="0"/>
      <w:marBottom w:val="0"/>
      <w:divBdr>
        <w:top w:val="none" w:sz="0" w:space="0" w:color="auto"/>
        <w:left w:val="none" w:sz="0" w:space="0" w:color="auto"/>
        <w:bottom w:val="none" w:sz="0" w:space="0" w:color="auto"/>
        <w:right w:val="none" w:sz="0" w:space="0" w:color="auto"/>
      </w:divBdr>
      <w:divsChild>
        <w:div w:id="147864436">
          <w:marLeft w:val="0"/>
          <w:marRight w:val="0"/>
          <w:marTop w:val="0"/>
          <w:marBottom w:val="150"/>
          <w:divBdr>
            <w:top w:val="none" w:sz="0" w:space="0" w:color="auto"/>
            <w:left w:val="none" w:sz="0" w:space="0" w:color="auto"/>
            <w:bottom w:val="none" w:sz="0" w:space="0" w:color="auto"/>
            <w:right w:val="none" w:sz="0" w:space="0" w:color="auto"/>
          </w:divBdr>
          <w:divsChild>
            <w:div w:id="1399787341">
              <w:marLeft w:val="0"/>
              <w:marRight w:val="0"/>
              <w:marTop w:val="0"/>
              <w:marBottom w:val="0"/>
              <w:divBdr>
                <w:top w:val="none" w:sz="0" w:space="0" w:color="auto"/>
                <w:left w:val="none" w:sz="0" w:space="0" w:color="auto"/>
                <w:bottom w:val="none" w:sz="0" w:space="0" w:color="auto"/>
                <w:right w:val="none" w:sz="0" w:space="0" w:color="auto"/>
              </w:divBdr>
              <w:divsChild>
                <w:div w:id="586383071">
                  <w:marLeft w:val="0"/>
                  <w:marRight w:val="0"/>
                  <w:marTop w:val="0"/>
                  <w:marBottom w:val="0"/>
                  <w:divBdr>
                    <w:top w:val="none" w:sz="0" w:space="0" w:color="auto"/>
                    <w:left w:val="none" w:sz="0" w:space="0" w:color="auto"/>
                    <w:bottom w:val="none" w:sz="0" w:space="0" w:color="auto"/>
                    <w:right w:val="none" w:sz="0" w:space="0" w:color="auto"/>
                  </w:divBdr>
                  <w:divsChild>
                    <w:div w:id="1245145990">
                      <w:marLeft w:val="0"/>
                      <w:marRight w:val="0"/>
                      <w:marTop w:val="0"/>
                      <w:marBottom w:val="0"/>
                      <w:divBdr>
                        <w:top w:val="none" w:sz="0" w:space="0" w:color="auto"/>
                        <w:left w:val="none" w:sz="0" w:space="0" w:color="auto"/>
                        <w:bottom w:val="none" w:sz="0" w:space="0" w:color="auto"/>
                        <w:right w:val="none" w:sz="0" w:space="0" w:color="auto"/>
                      </w:divBdr>
                      <w:divsChild>
                        <w:div w:id="2015301315">
                          <w:marLeft w:val="0"/>
                          <w:marRight w:val="0"/>
                          <w:marTop w:val="0"/>
                          <w:marBottom w:val="0"/>
                          <w:divBdr>
                            <w:top w:val="none" w:sz="0" w:space="0" w:color="auto"/>
                            <w:left w:val="none" w:sz="0" w:space="0" w:color="auto"/>
                            <w:bottom w:val="none" w:sz="0" w:space="0" w:color="auto"/>
                            <w:right w:val="none" w:sz="0" w:space="0" w:color="auto"/>
                          </w:divBdr>
                          <w:divsChild>
                            <w:div w:id="3177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79176">
          <w:marLeft w:val="0"/>
          <w:marRight w:val="0"/>
          <w:marTop w:val="0"/>
          <w:marBottom w:val="0"/>
          <w:divBdr>
            <w:top w:val="none" w:sz="0" w:space="0" w:color="auto"/>
            <w:left w:val="none" w:sz="0" w:space="0" w:color="auto"/>
            <w:bottom w:val="none" w:sz="0" w:space="0" w:color="auto"/>
            <w:right w:val="none" w:sz="0" w:space="0" w:color="auto"/>
          </w:divBdr>
        </w:div>
      </w:divsChild>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12677401">
      <w:bodyDiv w:val="1"/>
      <w:marLeft w:val="0"/>
      <w:marRight w:val="0"/>
      <w:marTop w:val="0"/>
      <w:marBottom w:val="0"/>
      <w:divBdr>
        <w:top w:val="none" w:sz="0" w:space="0" w:color="auto"/>
        <w:left w:val="none" w:sz="0" w:space="0" w:color="auto"/>
        <w:bottom w:val="none" w:sz="0" w:space="0" w:color="auto"/>
        <w:right w:val="none" w:sz="0" w:space="0" w:color="auto"/>
      </w:divBdr>
    </w:div>
    <w:div w:id="829829439">
      <w:bodyDiv w:val="1"/>
      <w:marLeft w:val="0"/>
      <w:marRight w:val="0"/>
      <w:marTop w:val="0"/>
      <w:marBottom w:val="0"/>
      <w:divBdr>
        <w:top w:val="none" w:sz="0" w:space="0" w:color="auto"/>
        <w:left w:val="none" w:sz="0" w:space="0" w:color="auto"/>
        <w:bottom w:val="none" w:sz="0" w:space="0" w:color="auto"/>
        <w:right w:val="none" w:sz="0" w:space="0" w:color="auto"/>
      </w:divBdr>
    </w:div>
    <w:div w:id="838540763">
      <w:bodyDiv w:val="1"/>
      <w:marLeft w:val="0"/>
      <w:marRight w:val="0"/>
      <w:marTop w:val="0"/>
      <w:marBottom w:val="0"/>
      <w:divBdr>
        <w:top w:val="none" w:sz="0" w:space="0" w:color="auto"/>
        <w:left w:val="none" w:sz="0" w:space="0" w:color="auto"/>
        <w:bottom w:val="none" w:sz="0" w:space="0" w:color="auto"/>
        <w:right w:val="none" w:sz="0" w:space="0" w:color="auto"/>
      </w:divBdr>
    </w:div>
    <w:div w:id="840118452">
      <w:bodyDiv w:val="1"/>
      <w:marLeft w:val="0"/>
      <w:marRight w:val="0"/>
      <w:marTop w:val="0"/>
      <w:marBottom w:val="0"/>
      <w:divBdr>
        <w:top w:val="none" w:sz="0" w:space="0" w:color="auto"/>
        <w:left w:val="none" w:sz="0" w:space="0" w:color="auto"/>
        <w:bottom w:val="none" w:sz="0" w:space="0" w:color="auto"/>
        <w:right w:val="none" w:sz="0" w:space="0" w:color="auto"/>
      </w:divBdr>
    </w:div>
    <w:div w:id="877274766">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36912917">
      <w:bodyDiv w:val="1"/>
      <w:marLeft w:val="0"/>
      <w:marRight w:val="0"/>
      <w:marTop w:val="0"/>
      <w:marBottom w:val="0"/>
      <w:divBdr>
        <w:top w:val="none" w:sz="0" w:space="0" w:color="auto"/>
        <w:left w:val="none" w:sz="0" w:space="0" w:color="auto"/>
        <w:bottom w:val="none" w:sz="0" w:space="0" w:color="auto"/>
        <w:right w:val="none" w:sz="0" w:space="0" w:color="auto"/>
      </w:divBdr>
    </w:div>
    <w:div w:id="941687200">
      <w:bodyDiv w:val="1"/>
      <w:marLeft w:val="0"/>
      <w:marRight w:val="0"/>
      <w:marTop w:val="0"/>
      <w:marBottom w:val="0"/>
      <w:divBdr>
        <w:top w:val="none" w:sz="0" w:space="0" w:color="auto"/>
        <w:left w:val="none" w:sz="0" w:space="0" w:color="auto"/>
        <w:bottom w:val="none" w:sz="0" w:space="0" w:color="auto"/>
        <w:right w:val="none" w:sz="0" w:space="0" w:color="auto"/>
      </w:divBdr>
    </w:div>
    <w:div w:id="969631148">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05789692">
      <w:bodyDiv w:val="1"/>
      <w:marLeft w:val="0"/>
      <w:marRight w:val="0"/>
      <w:marTop w:val="0"/>
      <w:marBottom w:val="0"/>
      <w:divBdr>
        <w:top w:val="none" w:sz="0" w:space="0" w:color="auto"/>
        <w:left w:val="none" w:sz="0" w:space="0" w:color="auto"/>
        <w:bottom w:val="none" w:sz="0" w:space="0" w:color="auto"/>
        <w:right w:val="none" w:sz="0" w:space="0" w:color="auto"/>
      </w:divBdr>
    </w:div>
    <w:div w:id="1005859648">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1347419">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760">
      <w:bodyDiv w:val="1"/>
      <w:marLeft w:val="0"/>
      <w:marRight w:val="0"/>
      <w:marTop w:val="0"/>
      <w:marBottom w:val="0"/>
      <w:divBdr>
        <w:top w:val="none" w:sz="0" w:space="0" w:color="auto"/>
        <w:left w:val="none" w:sz="0" w:space="0" w:color="auto"/>
        <w:bottom w:val="none" w:sz="0" w:space="0" w:color="auto"/>
        <w:right w:val="none" w:sz="0" w:space="0" w:color="auto"/>
      </w:divBdr>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4597661">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28863924">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52411592">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87061225">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245799720">
      <w:bodyDiv w:val="1"/>
      <w:marLeft w:val="0"/>
      <w:marRight w:val="0"/>
      <w:marTop w:val="0"/>
      <w:marBottom w:val="0"/>
      <w:divBdr>
        <w:top w:val="none" w:sz="0" w:space="0" w:color="auto"/>
        <w:left w:val="none" w:sz="0" w:space="0" w:color="auto"/>
        <w:bottom w:val="none" w:sz="0" w:space="0" w:color="auto"/>
        <w:right w:val="none" w:sz="0" w:space="0" w:color="auto"/>
      </w:divBdr>
    </w:div>
    <w:div w:id="1283538178">
      <w:bodyDiv w:val="1"/>
      <w:marLeft w:val="0"/>
      <w:marRight w:val="0"/>
      <w:marTop w:val="0"/>
      <w:marBottom w:val="0"/>
      <w:divBdr>
        <w:top w:val="none" w:sz="0" w:space="0" w:color="auto"/>
        <w:left w:val="none" w:sz="0" w:space="0" w:color="auto"/>
        <w:bottom w:val="none" w:sz="0" w:space="0" w:color="auto"/>
        <w:right w:val="none" w:sz="0" w:space="0" w:color="auto"/>
      </w:divBdr>
    </w:div>
    <w:div w:id="1301030907">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32950307">
      <w:bodyDiv w:val="1"/>
      <w:marLeft w:val="0"/>
      <w:marRight w:val="0"/>
      <w:marTop w:val="0"/>
      <w:marBottom w:val="0"/>
      <w:divBdr>
        <w:top w:val="none" w:sz="0" w:space="0" w:color="auto"/>
        <w:left w:val="none" w:sz="0" w:space="0" w:color="auto"/>
        <w:bottom w:val="none" w:sz="0" w:space="0" w:color="auto"/>
        <w:right w:val="none" w:sz="0" w:space="0" w:color="auto"/>
      </w:divBdr>
    </w:div>
    <w:div w:id="1341541333">
      <w:bodyDiv w:val="1"/>
      <w:marLeft w:val="0"/>
      <w:marRight w:val="0"/>
      <w:marTop w:val="0"/>
      <w:marBottom w:val="0"/>
      <w:divBdr>
        <w:top w:val="none" w:sz="0" w:space="0" w:color="auto"/>
        <w:left w:val="none" w:sz="0" w:space="0" w:color="auto"/>
        <w:bottom w:val="none" w:sz="0" w:space="0" w:color="auto"/>
        <w:right w:val="none" w:sz="0" w:space="0" w:color="auto"/>
      </w:divBdr>
    </w:div>
    <w:div w:id="1351684514">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388645365">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16632468">
      <w:bodyDiv w:val="1"/>
      <w:marLeft w:val="0"/>
      <w:marRight w:val="0"/>
      <w:marTop w:val="0"/>
      <w:marBottom w:val="0"/>
      <w:divBdr>
        <w:top w:val="none" w:sz="0" w:space="0" w:color="auto"/>
        <w:left w:val="none" w:sz="0" w:space="0" w:color="auto"/>
        <w:bottom w:val="none" w:sz="0" w:space="0" w:color="auto"/>
        <w:right w:val="none" w:sz="0" w:space="0" w:color="auto"/>
      </w:divBdr>
    </w:div>
    <w:div w:id="1424915681">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47118680">
      <w:bodyDiv w:val="1"/>
      <w:marLeft w:val="0"/>
      <w:marRight w:val="0"/>
      <w:marTop w:val="0"/>
      <w:marBottom w:val="0"/>
      <w:divBdr>
        <w:top w:val="none" w:sz="0" w:space="0" w:color="auto"/>
        <w:left w:val="none" w:sz="0" w:space="0" w:color="auto"/>
        <w:bottom w:val="none" w:sz="0" w:space="0" w:color="auto"/>
        <w:right w:val="none" w:sz="0" w:space="0" w:color="auto"/>
      </w:divBdr>
    </w:div>
    <w:div w:id="1459177532">
      <w:bodyDiv w:val="1"/>
      <w:marLeft w:val="0"/>
      <w:marRight w:val="0"/>
      <w:marTop w:val="0"/>
      <w:marBottom w:val="0"/>
      <w:divBdr>
        <w:top w:val="none" w:sz="0" w:space="0" w:color="auto"/>
        <w:left w:val="none" w:sz="0" w:space="0" w:color="auto"/>
        <w:bottom w:val="none" w:sz="0" w:space="0" w:color="auto"/>
        <w:right w:val="none" w:sz="0" w:space="0" w:color="auto"/>
      </w:divBdr>
    </w:div>
    <w:div w:id="1479297682">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10489622">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41896095">
      <w:bodyDiv w:val="1"/>
      <w:marLeft w:val="0"/>
      <w:marRight w:val="0"/>
      <w:marTop w:val="0"/>
      <w:marBottom w:val="0"/>
      <w:divBdr>
        <w:top w:val="none" w:sz="0" w:space="0" w:color="auto"/>
        <w:left w:val="none" w:sz="0" w:space="0" w:color="auto"/>
        <w:bottom w:val="none" w:sz="0" w:space="0" w:color="auto"/>
        <w:right w:val="none" w:sz="0" w:space="0" w:color="auto"/>
      </w:divBdr>
    </w:div>
    <w:div w:id="1551379021">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613590754">
      <w:bodyDiv w:val="1"/>
      <w:marLeft w:val="0"/>
      <w:marRight w:val="0"/>
      <w:marTop w:val="0"/>
      <w:marBottom w:val="0"/>
      <w:divBdr>
        <w:top w:val="none" w:sz="0" w:space="0" w:color="auto"/>
        <w:left w:val="none" w:sz="0" w:space="0" w:color="auto"/>
        <w:bottom w:val="none" w:sz="0" w:space="0" w:color="auto"/>
        <w:right w:val="none" w:sz="0" w:space="0" w:color="auto"/>
      </w:divBdr>
    </w:div>
    <w:div w:id="1618490244">
      <w:bodyDiv w:val="1"/>
      <w:marLeft w:val="0"/>
      <w:marRight w:val="0"/>
      <w:marTop w:val="0"/>
      <w:marBottom w:val="0"/>
      <w:divBdr>
        <w:top w:val="none" w:sz="0" w:space="0" w:color="auto"/>
        <w:left w:val="none" w:sz="0" w:space="0" w:color="auto"/>
        <w:bottom w:val="none" w:sz="0" w:space="0" w:color="auto"/>
        <w:right w:val="none" w:sz="0" w:space="0" w:color="auto"/>
      </w:divBdr>
    </w:div>
    <w:div w:id="1630939140">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66786936">
      <w:bodyDiv w:val="1"/>
      <w:marLeft w:val="0"/>
      <w:marRight w:val="0"/>
      <w:marTop w:val="0"/>
      <w:marBottom w:val="0"/>
      <w:divBdr>
        <w:top w:val="none" w:sz="0" w:space="0" w:color="auto"/>
        <w:left w:val="none" w:sz="0" w:space="0" w:color="auto"/>
        <w:bottom w:val="none" w:sz="0" w:space="0" w:color="auto"/>
        <w:right w:val="none" w:sz="0" w:space="0" w:color="auto"/>
      </w:divBdr>
    </w:div>
    <w:div w:id="1692560906">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486071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11606898">
      <w:bodyDiv w:val="1"/>
      <w:marLeft w:val="0"/>
      <w:marRight w:val="0"/>
      <w:marTop w:val="0"/>
      <w:marBottom w:val="0"/>
      <w:divBdr>
        <w:top w:val="none" w:sz="0" w:space="0" w:color="auto"/>
        <w:left w:val="none" w:sz="0" w:space="0" w:color="auto"/>
        <w:bottom w:val="none" w:sz="0" w:space="0" w:color="auto"/>
        <w:right w:val="none" w:sz="0" w:space="0" w:color="auto"/>
      </w:divBdr>
    </w:div>
    <w:div w:id="1727416462">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791626277">
      <w:bodyDiv w:val="1"/>
      <w:marLeft w:val="0"/>
      <w:marRight w:val="0"/>
      <w:marTop w:val="0"/>
      <w:marBottom w:val="0"/>
      <w:divBdr>
        <w:top w:val="none" w:sz="0" w:space="0" w:color="auto"/>
        <w:left w:val="none" w:sz="0" w:space="0" w:color="auto"/>
        <w:bottom w:val="none" w:sz="0" w:space="0" w:color="auto"/>
        <w:right w:val="none" w:sz="0" w:space="0" w:color="auto"/>
      </w:divBdr>
    </w:div>
    <w:div w:id="1863005648">
      <w:bodyDiv w:val="1"/>
      <w:marLeft w:val="0"/>
      <w:marRight w:val="0"/>
      <w:marTop w:val="0"/>
      <w:marBottom w:val="0"/>
      <w:divBdr>
        <w:top w:val="none" w:sz="0" w:space="0" w:color="auto"/>
        <w:left w:val="none" w:sz="0" w:space="0" w:color="auto"/>
        <w:bottom w:val="none" w:sz="0" w:space="0" w:color="auto"/>
        <w:right w:val="none" w:sz="0" w:space="0" w:color="auto"/>
      </w:divBdr>
    </w:div>
    <w:div w:id="1866557699">
      <w:bodyDiv w:val="1"/>
      <w:marLeft w:val="0"/>
      <w:marRight w:val="0"/>
      <w:marTop w:val="0"/>
      <w:marBottom w:val="0"/>
      <w:divBdr>
        <w:top w:val="none" w:sz="0" w:space="0" w:color="auto"/>
        <w:left w:val="none" w:sz="0" w:space="0" w:color="auto"/>
        <w:bottom w:val="none" w:sz="0" w:space="0" w:color="auto"/>
        <w:right w:val="none" w:sz="0" w:space="0" w:color="auto"/>
      </w:divBdr>
    </w:div>
    <w:div w:id="1886520976">
      <w:bodyDiv w:val="1"/>
      <w:marLeft w:val="0"/>
      <w:marRight w:val="0"/>
      <w:marTop w:val="0"/>
      <w:marBottom w:val="0"/>
      <w:divBdr>
        <w:top w:val="none" w:sz="0" w:space="0" w:color="auto"/>
        <w:left w:val="none" w:sz="0" w:space="0" w:color="auto"/>
        <w:bottom w:val="none" w:sz="0" w:space="0" w:color="auto"/>
        <w:right w:val="none" w:sz="0" w:space="0" w:color="auto"/>
      </w:divBdr>
    </w:div>
    <w:div w:id="1901936254">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49001619">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1991860195">
      <w:bodyDiv w:val="1"/>
      <w:marLeft w:val="0"/>
      <w:marRight w:val="0"/>
      <w:marTop w:val="0"/>
      <w:marBottom w:val="0"/>
      <w:divBdr>
        <w:top w:val="none" w:sz="0" w:space="0" w:color="auto"/>
        <w:left w:val="none" w:sz="0" w:space="0" w:color="auto"/>
        <w:bottom w:val="none" w:sz="0" w:space="0" w:color="auto"/>
        <w:right w:val="none" w:sz="0" w:space="0" w:color="auto"/>
      </w:divBdr>
    </w:div>
    <w:div w:id="2021620340">
      <w:bodyDiv w:val="1"/>
      <w:marLeft w:val="0"/>
      <w:marRight w:val="0"/>
      <w:marTop w:val="0"/>
      <w:marBottom w:val="0"/>
      <w:divBdr>
        <w:top w:val="none" w:sz="0" w:space="0" w:color="auto"/>
        <w:left w:val="none" w:sz="0" w:space="0" w:color="auto"/>
        <w:bottom w:val="none" w:sz="0" w:space="0" w:color="auto"/>
        <w:right w:val="none" w:sz="0" w:space="0" w:color="auto"/>
      </w:divBdr>
    </w:div>
    <w:div w:id="2027826759">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14279252">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15</Pages>
  <Words>3099</Words>
  <Characters>17047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93</cp:revision>
  <dcterms:created xsi:type="dcterms:W3CDTF">2024-08-08T17:23:00Z</dcterms:created>
  <dcterms:modified xsi:type="dcterms:W3CDTF">2024-08-12T14:37:00Z</dcterms:modified>
</cp:coreProperties>
</file>